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D" w:rsidRPr="00814E77" w:rsidRDefault="0087218D" w:rsidP="0087218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34290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18D" w:rsidRPr="00814E77" w:rsidRDefault="0087218D" w:rsidP="0087218D">
      <w:pPr>
        <w:jc w:val="center"/>
        <w:rPr>
          <w:b/>
        </w:rPr>
      </w:pPr>
    </w:p>
    <w:p w:rsidR="0087218D" w:rsidRPr="00814E77" w:rsidRDefault="0087218D" w:rsidP="0087218D">
      <w:pPr>
        <w:jc w:val="center"/>
        <w:rPr>
          <w:b/>
        </w:rPr>
      </w:pPr>
    </w:p>
    <w:p w:rsidR="0087218D" w:rsidRPr="00814E77" w:rsidRDefault="0087218D" w:rsidP="0087218D">
      <w:pPr>
        <w:rPr>
          <w:b/>
        </w:rPr>
      </w:pPr>
    </w:p>
    <w:p w:rsidR="0087218D" w:rsidRPr="00814E77" w:rsidRDefault="0087218D" w:rsidP="0087218D">
      <w:pPr>
        <w:jc w:val="center"/>
        <w:rPr>
          <w:sz w:val="28"/>
          <w:szCs w:val="28"/>
        </w:rPr>
      </w:pPr>
      <w:r w:rsidRPr="00814E77">
        <w:rPr>
          <w:sz w:val="28"/>
          <w:szCs w:val="28"/>
        </w:rPr>
        <w:t>АДМИНИСТРАЦИЯ НАРЫМСКОГО СЕЛЬСКОГО ПОСЕЛЕНИЯ</w:t>
      </w:r>
    </w:p>
    <w:p w:rsidR="0087218D" w:rsidRPr="00814E77" w:rsidRDefault="0087218D" w:rsidP="0087218D">
      <w:pPr>
        <w:jc w:val="center"/>
        <w:rPr>
          <w:sz w:val="28"/>
          <w:szCs w:val="28"/>
        </w:rPr>
      </w:pPr>
      <w:r w:rsidRPr="00814E77">
        <w:rPr>
          <w:sz w:val="28"/>
          <w:szCs w:val="28"/>
        </w:rPr>
        <w:t>ПАРАБЕЛЬСКОГО РАЙОНА ТОМСКОЙ ОБЛАСТИ</w:t>
      </w:r>
    </w:p>
    <w:p w:rsidR="0087218D" w:rsidRPr="00814E77" w:rsidRDefault="0087218D" w:rsidP="0087218D">
      <w:pPr>
        <w:jc w:val="center"/>
        <w:rPr>
          <w:sz w:val="28"/>
          <w:szCs w:val="28"/>
        </w:rPr>
      </w:pPr>
    </w:p>
    <w:p w:rsidR="0087218D" w:rsidRPr="00814E77" w:rsidRDefault="0087218D" w:rsidP="0087218D">
      <w:pPr>
        <w:jc w:val="center"/>
        <w:rPr>
          <w:b/>
          <w:sz w:val="28"/>
          <w:szCs w:val="28"/>
        </w:rPr>
      </w:pPr>
      <w:r w:rsidRPr="00814E77">
        <w:rPr>
          <w:b/>
          <w:sz w:val="28"/>
          <w:szCs w:val="28"/>
        </w:rPr>
        <w:t>ПОСТАНОВЛЕНИЕ</w:t>
      </w:r>
    </w:p>
    <w:p w:rsidR="0087218D" w:rsidRPr="008E3260" w:rsidRDefault="00842C50" w:rsidP="0087218D">
      <w:pPr>
        <w:ind w:right="43"/>
      </w:pPr>
      <w:r>
        <w:rPr>
          <w:bCs/>
        </w:rPr>
        <w:t>20.07</w:t>
      </w:r>
      <w:r w:rsidR="0087218D">
        <w:rPr>
          <w:bCs/>
        </w:rPr>
        <w:t>.</w:t>
      </w:r>
      <w:r>
        <w:t>2018</w:t>
      </w:r>
      <w:r w:rsidR="0087218D" w:rsidRPr="008E3260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</w:r>
      <w:r w:rsidR="00342263">
        <w:tab/>
        <w:t>№ 48</w:t>
      </w:r>
      <w:r w:rsidR="0087218D" w:rsidRPr="008E3260">
        <w:t>а</w:t>
      </w:r>
    </w:p>
    <w:p w:rsidR="0087218D" w:rsidRPr="008E3260" w:rsidRDefault="0087218D" w:rsidP="0087218D">
      <w:pPr>
        <w:jc w:val="both"/>
      </w:pPr>
    </w:p>
    <w:p w:rsidR="0087218D" w:rsidRDefault="0087218D" w:rsidP="0087218D">
      <w:pPr>
        <w:pStyle w:val="a5"/>
        <w:tabs>
          <w:tab w:val="clear" w:pos="4860"/>
          <w:tab w:val="left" w:pos="4678"/>
        </w:tabs>
        <w:ind w:right="-1"/>
        <w:jc w:val="center"/>
        <w:rPr>
          <w:i w:val="0"/>
        </w:rPr>
      </w:pPr>
      <w:r>
        <w:rPr>
          <w:i w:val="0"/>
        </w:rPr>
        <w:t>О проведении торгов на право заключения договора аренды</w:t>
      </w:r>
    </w:p>
    <w:p w:rsidR="0087218D" w:rsidRPr="00715FFC" w:rsidRDefault="0087218D" w:rsidP="0087218D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218D" w:rsidRPr="00313DE3" w:rsidRDefault="0087218D" w:rsidP="0087218D">
      <w:pPr>
        <w:rPr>
          <w:b/>
        </w:rPr>
      </w:pPr>
    </w:p>
    <w:p w:rsidR="0087218D" w:rsidRDefault="0087218D" w:rsidP="0087218D">
      <w:pPr>
        <w:jc w:val="both"/>
      </w:pPr>
      <w:r>
        <w:t>На основании ст.17.1 Федерального закона от 26.07.2006 № 135-ФЗ «О защите конкуренции»,</w:t>
      </w:r>
    </w:p>
    <w:p w:rsidR="0087218D" w:rsidRDefault="0087218D" w:rsidP="0087218D"/>
    <w:p w:rsidR="0087218D" w:rsidRDefault="0087218D" w:rsidP="0087218D">
      <w:r>
        <w:t>ПОСТАНОВЛЯЮ:</w:t>
      </w:r>
    </w:p>
    <w:p w:rsidR="0087218D" w:rsidRDefault="0087218D" w:rsidP="0087218D"/>
    <w:p w:rsidR="0087218D" w:rsidRDefault="0087218D" w:rsidP="0087218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</w:pPr>
      <w:r>
        <w:t xml:space="preserve">Провести торги </w:t>
      </w:r>
      <w:r w:rsidRPr="002313B7">
        <w:t>в форме аукциона, открытого по составу участников и открытого по форме представления предложений</w:t>
      </w:r>
      <w:r>
        <w:t>, на право предоставления в аренду следующего имущества:</w:t>
      </w:r>
    </w:p>
    <w:p w:rsidR="0087218D" w:rsidRDefault="0087218D" w:rsidP="0087218D">
      <w:pPr>
        <w:spacing w:after="60"/>
        <w:ind w:left="709" w:hanging="283"/>
        <w:jc w:val="both"/>
      </w:pPr>
      <w:r>
        <w:t xml:space="preserve">- нежилое помещение общей площадью </w:t>
      </w:r>
      <w:r w:rsidR="00842C50">
        <w:t>12,24</w:t>
      </w:r>
      <w:r>
        <w:t xml:space="preserve"> </w:t>
      </w:r>
      <w:proofErr w:type="spellStart"/>
      <w:r>
        <w:t>кв.м</w:t>
      </w:r>
      <w:proofErr w:type="spellEnd"/>
      <w:r>
        <w:t>., находящееся по адресу:                                 с. Нарым, пер.</w:t>
      </w:r>
      <w:r w:rsidR="00D74504">
        <w:t xml:space="preserve"> </w:t>
      </w:r>
      <w:r w:rsidR="00842C50">
        <w:t>Садовый, 4, помещение № 5</w:t>
      </w:r>
      <w:r>
        <w:t>.</w:t>
      </w:r>
    </w:p>
    <w:p w:rsidR="0087218D" w:rsidRDefault="0087218D" w:rsidP="0087218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</w:pPr>
      <w:r>
        <w:t xml:space="preserve">По результатам торгов предоставить данное имущество в аренду, с правом предоставления соответствующих прав третьим лицам. </w:t>
      </w:r>
    </w:p>
    <w:p w:rsidR="0087218D" w:rsidRDefault="0087218D" w:rsidP="0087218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</w:pPr>
      <w:r>
        <w:t>Назначить организатором торгов Администрацию Нарымского сельского поселения.</w:t>
      </w:r>
    </w:p>
    <w:p w:rsidR="0087218D" w:rsidRDefault="0087218D" w:rsidP="0087218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87218D" w:rsidRDefault="0087218D" w:rsidP="0087218D">
      <w:pPr>
        <w:pStyle w:val="a3"/>
        <w:jc w:val="both"/>
        <w:rPr>
          <w:rFonts w:ascii="Times New Roman" w:hAnsi="Times New Roman"/>
          <w:sz w:val="24"/>
        </w:rPr>
      </w:pPr>
    </w:p>
    <w:p w:rsidR="0087218D" w:rsidRDefault="0087218D" w:rsidP="0087218D">
      <w:pPr>
        <w:pStyle w:val="a3"/>
        <w:jc w:val="both"/>
        <w:rPr>
          <w:rFonts w:ascii="Times New Roman" w:hAnsi="Times New Roman"/>
          <w:sz w:val="24"/>
        </w:rPr>
      </w:pPr>
    </w:p>
    <w:p w:rsidR="0087218D" w:rsidRDefault="0087218D" w:rsidP="0087218D"/>
    <w:p w:rsidR="0087218D" w:rsidRPr="00313DE3" w:rsidRDefault="0087218D" w:rsidP="0087218D">
      <w:r w:rsidRPr="00313DE3">
        <w:t>Глав</w:t>
      </w:r>
      <w:r>
        <w:t>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Абдрашитова</w:t>
      </w:r>
    </w:p>
    <w:p w:rsidR="0087218D" w:rsidRPr="00313DE3" w:rsidRDefault="0087218D" w:rsidP="0087218D"/>
    <w:p w:rsidR="0087218D" w:rsidRPr="00313DE3" w:rsidRDefault="0087218D" w:rsidP="0087218D"/>
    <w:p w:rsidR="0087218D" w:rsidRPr="00FF3491" w:rsidRDefault="0087218D" w:rsidP="008721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18D" w:rsidRDefault="0087218D" w:rsidP="0087218D">
      <w:pPr>
        <w:ind w:left="-720"/>
        <w:jc w:val="right"/>
      </w:pPr>
    </w:p>
    <w:p w:rsidR="0087218D" w:rsidRPr="008F42FC" w:rsidRDefault="0087218D" w:rsidP="0087218D">
      <w:pPr>
        <w:ind w:left="-720"/>
        <w:jc w:val="right"/>
      </w:pPr>
    </w:p>
    <w:p w:rsidR="0087218D" w:rsidRDefault="00342263" w:rsidP="0087218D">
      <w:pPr>
        <w:rPr>
          <w:sz w:val="20"/>
        </w:rPr>
      </w:pPr>
      <w:r>
        <w:rPr>
          <w:sz w:val="20"/>
        </w:rPr>
        <w:t>Садовский А</w:t>
      </w:r>
      <w:bookmarkStart w:id="0" w:name="_GoBack"/>
      <w:bookmarkEnd w:id="0"/>
      <w:r w:rsidR="00D74504">
        <w:rPr>
          <w:sz w:val="20"/>
        </w:rPr>
        <w:t>. А.</w:t>
      </w:r>
    </w:p>
    <w:p w:rsidR="0087218D" w:rsidRPr="00125CFF" w:rsidRDefault="0087218D" w:rsidP="0087218D">
      <w:pPr>
        <w:rPr>
          <w:sz w:val="20"/>
        </w:rPr>
      </w:pPr>
      <w:r>
        <w:rPr>
          <w:sz w:val="20"/>
        </w:rPr>
        <w:t>3-32-32</w:t>
      </w:r>
    </w:p>
    <w:p w:rsidR="0087218D" w:rsidRDefault="0087218D" w:rsidP="0087218D">
      <w:pPr>
        <w:rPr>
          <w:sz w:val="20"/>
        </w:rPr>
      </w:pPr>
    </w:p>
    <w:p w:rsidR="0087218D" w:rsidRPr="00125CFF" w:rsidRDefault="0087218D" w:rsidP="0087218D">
      <w:pPr>
        <w:rPr>
          <w:sz w:val="20"/>
        </w:rPr>
      </w:pPr>
      <w:r w:rsidRPr="00992706">
        <w:rPr>
          <w:sz w:val="20"/>
        </w:rPr>
        <w:t>Рассылка:</w:t>
      </w:r>
    </w:p>
    <w:p w:rsidR="0087218D" w:rsidRPr="00125CFF" w:rsidRDefault="0087218D" w:rsidP="0087218D">
      <w:pPr>
        <w:rPr>
          <w:sz w:val="20"/>
        </w:rPr>
      </w:pPr>
      <w:r>
        <w:rPr>
          <w:sz w:val="20"/>
        </w:rPr>
        <w:t>Адм. Нарымского  с/п-</w:t>
      </w:r>
      <w:r w:rsidRPr="00125CFF">
        <w:rPr>
          <w:sz w:val="20"/>
        </w:rPr>
        <w:t>2</w:t>
      </w:r>
    </w:p>
    <w:p w:rsidR="0087218D" w:rsidRDefault="00D74504" w:rsidP="0087218D">
      <w:pPr>
        <w:rPr>
          <w:sz w:val="20"/>
          <w:szCs w:val="20"/>
        </w:rPr>
      </w:pPr>
      <w:r>
        <w:rPr>
          <w:sz w:val="20"/>
        </w:rPr>
        <w:t>Садовский А. А.</w:t>
      </w:r>
      <w:r w:rsidR="00342263">
        <w:rPr>
          <w:sz w:val="20"/>
        </w:rPr>
        <w:t>-1</w:t>
      </w:r>
    </w:p>
    <w:p w:rsidR="0087218D" w:rsidRPr="00313DE3" w:rsidRDefault="0087218D" w:rsidP="0087218D"/>
    <w:p w:rsidR="0061206D" w:rsidRDefault="005C0FC5"/>
    <w:sectPr w:rsidR="0061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6AE4"/>
    <w:multiLevelType w:val="hybridMultilevel"/>
    <w:tmpl w:val="100292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18D"/>
    <w:rsid w:val="00045E41"/>
    <w:rsid w:val="00342263"/>
    <w:rsid w:val="005C0FC5"/>
    <w:rsid w:val="00842C50"/>
    <w:rsid w:val="0087218D"/>
    <w:rsid w:val="009E7A47"/>
    <w:rsid w:val="00D74504"/>
    <w:rsid w:val="00E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218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721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7218D"/>
    <w:pPr>
      <w:tabs>
        <w:tab w:val="left" w:pos="4860"/>
      </w:tabs>
      <w:ind w:right="4777"/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8721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admnrm7</cp:lastModifiedBy>
  <cp:revision>5</cp:revision>
  <cp:lastPrinted>2018-07-20T03:22:00Z</cp:lastPrinted>
  <dcterms:created xsi:type="dcterms:W3CDTF">2017-01-18T09:34:00Z</dcterms:created>
  <dcterms:modified xsi:type="dcterms:W3CDTF">2018-07-20T04:10:00Z</dcterms:modified>
</cp:coreProperties>
</file>