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06" w:rsidRPr="006B1206" w:rsidRDefault="006B1206" w:rsidP="006B120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noProof/>
          <w:szCs w:val="20"/>
        </w:rPr>
        <w:drawing>
          <wp:inline distT="0" distB="0" distL="0" distR="0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1206" w:rsidRPr="006B1206" w:rsidRDefault="006B1206" w:rsidP="006B120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B1206">
        <w:rPr>
          <w:rFonts w:ascii="Times New Roman" w:eastAsia="Calibri" w:hAnsi="Times New Roman"/>
          <w:sz w:val="28"/>
          <w:szCs w:val="28"/>
          <w:lang w:eastAsia="en-US"/>
        </w:rPr>
        <w:t>АДМИНИСТРАЦИЯ НАРЫМСКОГО СЕЛЬСКОГО ПОСЕЛЕНИЯ</w:t>
      </w:r>
    </w:p>
    <w:p w:rsidR="006B1206" w:rsidRPr="006B1206" w:rsidRDefault="006B1206" w:rsidP="006B120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B1206">
        <w:rPr>
          <w:rFonts w:ascii="Times New Roman" w:eastAsia="Calibri" w:hAnsi="Times New Roman"/>
          <w:sz w:val="28"/>
          <w:szCs w:val="28"/>
          <w:lang w:eastAsia="en-US"/>
        </w:rPr>
        <w:t xml:space="preserve">ПАРАБЕЛЬСКОГО </w:t>
      </w:r>
      <w:r>
        <w:rPr>
          <w:rFonts w:ascii="Times New Roman" w:eastAsia="Calibri" w:hAnsi="Times New Roman"/>
          <w:sz w:val="28"/>
          <w:szCs w:val="28"/>
          <w:lang w:eastAsia="en-US"/>
        </w:rPr>
        <w:t>РАЙОНА ТОМСКОЙ ОБЛАСТИ</w:t>
      </w:r>
    </w:p>
    <w:p w:rsidR="006B1206" w:rsidRDefault="006B1206" w:rsidP="006B1206">
      <w:pPr>
        <w:pStyle w:val="1"/>
        <w:spacing w:before="480" w:beforeAutospacing="0" w:after="480" w:afterAutospacing="0"/>
        <w:jc w:val="center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ПОСТАНОВЛЕНИЕ</w:t>
      </w:r>
    </w:p>
    <w:p w:rsidR="006B1206" w:rsidRPr="007426B3" w:rsidRDefault="006B1206" w:rsidP="006B1206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/>
          <w:sz w:val="24"/>
          <w:szCs w:val="24"/>
        </w:rPr>
      </w:pPr>
      <w:r w:rsidRPr="007426B3">
        <w:rPr>
          <w:rFonts w:ascii="Times New Roman" w:hAnsi="Times New Roman"/>
          <w:sz w:val="24"/>
          <w:szCs w:val="24"/>
        </w:rPr>
        <w:t>30.06.2020</w:t>
      </w:r>
      <w:r w:rsidRPr="007426B3">
        <w:rPr>
          <w:rFonts w:ascii="Times New Roman" w:hAnsi="Times New Roman"/>
          <w:sz w:val="24"/>
          <w:szCs w:val="24"/>
        </w:rPr>
        <w:tab/>
      </w:r>
      <w:r w:rsidRPr="007426B3">
        <w:rPr>
          <w:rFonts w:ascii="Times New Roman" w:hAnsi="Times New Roman"/>
          <w:sz w:val="24"/>
          <w:szCs w:val="24"/>
        </w:rPr>
        <w:tab/>
      </w:r>
      <w:r w:rsidRPr="007426B3">
        <w:rPr>
          <w:rFonts w:ascii="Times New Roman" w:hAnsi="Times New Roman"/>
          <w:sz w:val="24"/>
          <w:szCs w:val="24"/>
        </w:rPr>
        <w:tab/>
      </w:r>
      <w:r w:rsidRPr="007426B3">
        <w:rPr>
          <w:rFonts w:ascii="Times New Roman" w:hAnsi="Times New Roman"/>
          <w:sz w:val="24"/>
          <w:szCs w:val="24"/>
        </w:rPr>
        <w:tab/>
      </w:r>
      <w:r w:rsidRPr="007426B3">
        <w:rPr>
          <w:rFonts w:ascii="Times New Roman" w:hAnsi="Times New Roman"/>
          <w:sz w:val="24"/>
          <w:szCs w:val="24"/>
        </w:rPr>
        <w:tab/>
      </w:r>
      <w:r w:rsidRPr="007426B3">
        <w:rPr>
          <w:rFonts w:ascii="Times New Roman" w:hAnsi="Times New Roman"/>
          <w:sz w:val="24"/>
          <w:szCs w:val="24"/>
        </w:rPr>
        <w:tab/>
      </w:r>
      <w:r w:rsidRPr="007426B3">
        <w:rPr>
          <w:rFonts w:ascii="Times New Roman" w:hAnsi="Times New Roman"/>
          <w:sz w:val="24"/>
          <w:szCs w:val="24"/>
        </w:rPr>
        <w:tab/>
      </w:r>
      <w:r w:rsidRPr="007426B3">
        <w:rPr>
          <w:rFonts w:ascii="Times New Roman" w:hAnsi="Times New Roman"/>
          <w:sz w:val="24"/>
          <w:szCs w:val="24"/>
        </w:rPr>
        <w:tab/>
      </w:r>
      <w:r w:rsidRPr="007426B3">
        <w:rPr>
          <w:rFonts w:ascii="Times New Roman" w:hAnsi="Times New Roman"/>
          <w:sz w:val="24"/>
          <w:szCs w:val="24"/>
        </w:rPr>
        <w:tab/>
      </w:r>
      <w:r w:rsidRPr="007426B3">
        <w:rPr>
          <w:rFonts w:ascii="Times New Roman" w:hAnsi="Times New Roman"/>
          <w:sz w:val="24"/>
          <w:szCs w:val="24"/>
        </w:rPr>
        <w:tab/>
      </w:r>
      <w:r w:rsidRPr="007426B3">
        <w:rPr>
          <w:rFonts w:ascii="Times New Roman" w:hAnsi="Times New Roman"/>
          <w:sz w:val="24"/>
          <w:szCs w:val="24"/>
        </w:rPr>
        <w:tab/>
        <w:t>№ 40а</w:t>
      </w: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Arial Unicode MS" w:hAnsi="Times New Roman"/>
          <w:color w:val="000000"/>
          <w:sz w:val="24"/>
          <w:szCs w:val="24"/>
        </w:rPr>
      </w:pPr>
      <w:r w:rsidRPr="007426B3">
        <w:rPr>
          <w:rFonts w:ascii="Times New Roman" w:hAnsi="Times New Roman"/>
          <w:sz w:val="24"/>
          <w:szCs w:val="24"/>
        </w:rPr>
        <w:t xml:space="preserve">Об утверждении </w:t>
      </w:r>
      <w:r w:rsidRPr="007426B3">
        <w:rPr>
          <w:rFonts w:ascii="Times New Roman" w:hAnsi="Times New Roman"/>
          <w:color w:val="000000"/>
          <w:sz w:val="24"/>
          <w:szCs w:val="24"/>
        </w:rPr>
        <w:t>Методики прогнозирования поступлений по источникам финансирования дефицита бюджета муниципального образования «Нарымское сельское поселение»</w:t>
      </w:r>
    </w:p>
    <w:p w:rsidR="006B1206" w:rsidRPr="007426B3" w:rsidRDefault="006B1206" w:rsidP="006B1206">
      <w:pPr>
        <w:autoSpaceDE w:val="0"/>
        <w:autoSpaceDN w:val="0"/>
        <w:adjustRightInd w:val="0"/>
        <w:spacing w:before="480" w:after="48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26B3">
        <w:rPr>
          <w:rFonts w:ascii="Times New Roman" w:eastAsia="Arial Unicode MS" w:hAnsi="Times New Roman"/>
          <w:color w:val="000000"/>
          <w:sz w:val="24"/>
          <w:szCs w:val="24"/>
        </w:rPr>
        <w:t>В соответствии с пунктом 1 статьи 160.2 Бюджетного кодекса Российской Федерации,</w:t>
      </w:r>
    </w:p>
    <w:p w:rsidR="006B1206" w:rsidRPr="007426B3" w:rsidRDefault="006B1206" w:rsidP="006B12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26B3">
        <w:rPr>
          <w:rFonts w:ascii="Times New Roman" w:hAnsi="Times New Roman"/>
          <w:sz w:val="24"/>
          <w:szCs w:val="24"/>
        </w:rPr>
        <w:t>ПОСТАНОВЛЯЮ:</w:t>
      </w:r>
    </w:p>
    <w:p w:rsidR="006B1206" w:rsidRPr="007426B3" w:rsidRDefault="006B1206" w:rsidP="006B1206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7426B3">
        <w:rPr>
          <w:rFonts w:ascii="Times New Roman" w:hAnsi="Times New Roman"/>
          <w:sz w:val="24"/>
          <w:szCs w:val="24"/>
        </w:rPr>
        <w:t xml:space="preserve">1. Утвердить </w:t>
      </w:r>
      <w:r w:rsidRPr="007426B3">
        <w:rPr>
          <w:rFonts w:ascii="Times New Roman" w:hAnsi="Times New Roman"/>
          <w:color w:val="000000"/>
          <w:sz w:val="24"/>
          <w:szCs w:val="24"/>
        </w:rPr>
        <w:t xml:space="preserve">Методику прогнозирования поступлений по источникам финансирования дефицита бюджета муниципального образования «Нарымское сельское поселение» </w:t>
      </w:r>
      <w:r w:rsidRPr="007426B3">
        <w:rPr>
          <w:rFonts w:ascii="Times New Roman" w:eastAsia="Arial Unicode MS" w:hAnsi="Times New Roman"/>
          <w:color w:val="000000"/>
          <w:sz w:val="24"/>
          <w:szCs w:val="24"/>
        </w:rPr>
        <w:t>согласно приложению к настоящему постановлению.</w:t>
      </w:r>
    </w:p>
    <w:p w:rsidR="006B1206" w:rsidRPr="007426B3" w:rsidRDefault="006B1206" w:rsidP="006B12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26B3">
        <w:rPr>
          <w:rFonts w:ascii="Times New Roman" w:hAnsi="Times New Roman"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6B1206" w:rsidRPr="007426B3" w:rsidRDefault="006B1206" w:rsidP="006B1206">
      <w:pPr>
        <w:pStyle w:val="Default"/>
        <w:tabs>
          <w:tab w:val="left" w:pos="993"/>
        </w:tabs>
        <w:jc w:val="both"/>
        <w:rPr>
          <w:rFonts w:ascii="Times New Roman" w:eastAsia="Arial Unicode MS" w:hAnsi="Times New Roman" w:cs="Times New Roman"/>
        </w:rPr>
      </w:pPr>
      <w:r w:rsidRPr="007426B3">
        <w:rPr>
          <w:rFonts w:ascii="Times New Roman" w:hAnsi="Times New Roman" w:cs="Times New Roman"/>
        </w:rPr>
        <w:t xml:space="preserve">            3. Опубликовать настоящее решение в информационном бюллетене Администрации и Совета Нарымского сельского поселения и на официальном сайте муниципального образования Нарымское сельское поселение в информационно телекоммуникационной сети «Интернет» по адресу: </w:t>
      </w:r>
      <w:r w:rsidRPr="007426B3">
        <w:rPr>
          <w:rFonts w:ascii="Times New Roman" w:eastAsia="Arial Unicode MS" w:hAnsi="Times New Roman" w:cs="Times New Roman"/>
        </w:rPr>
        <w:t xml:space="preserve"> www.narimskoe.ru.</w:t>
      </w:r>
      <w:bookmarkStart w:id="0" w:name="_GoBack"/>
      <w:bookmarkEnd w:id="0"/>
    </w:p>
    <w:p w:rsidR="006B1206" w:rsidRPr="007426B3" w:rsidRDefault="006B1206" w:rsidP="006B1206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7426B3">
        <w:rPr>
          <w:rFonts w:ascii="Times New Roman" w:hAnsi="Times New Roman"/>
          <w:sz w:val="24"/>
          <w:szCs w:val="24"/>
        </w:rPr>
        <w:t xml:space="preserve">          4. </w:t>
      </w:r>
      <w:proofErr w:type="gramStart"/>
      <w:r w:rsidRPr="007426B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426B3">
        <w:rPr>
          <w:rFonts w:ascii="Times New Roman" w:hAnsi="Times New Roman"/>
          <w:sz w:val="24"/>
          <w:szCs w:val="24"/>
        </w:rPr>
        <w:t xml:space="preserve"> исполнением оставляю за собой.</w:t>
      </w:r>
    </w:p>
    <w:p w:rsidR="006B1206" w:rsidRPr="007426B3" w:rsidRDefault="006B1206" w:rsidP="006B12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B1206" w:rsidRPr="007426B3" w:rsidRDefault="006B1206" w:rsidP="006B12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B1206" w:rsidRPr="007426B3" w:rsidRDefault="006B1206" w:rsidP="006B12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B1206" w:rsidRPr="007426B3" w:rsidRDefault="006B1206" w:rsidP="006B1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26B3">
        <w:rPr>
          <w:rFonts w:ascii="Times New Roman" w:hAnsi="Times New Roman"/>
          <w:sz w:val="24"/>
          <w:szCs w:val="24"/>
        </w:rPr>
        <w:t xml:space="preserve">Глава поселения     </w:t>
      </w:r>
      <w:r w:rsidR="007426B3">
        <w:rPr>
          <w:rFonts w:ascii="Times New Roman" w:hAnsi="Times New Roman"/>
          <w:sz w:val="24"/>
          <w:szCs w:val="24"/>
        </w:rPr>
        <w:t xml:space="preserve">                           </w:t>
      </w:r>
      <w:r w:rsidRPr="007426B3">
        <w:rPr>
          <w:rFonts w:ascii="Times New Roman" w:hAnsi="Times New Roman"/>
          <w:sz w:val="24"/>
          <w:szCs w:val="24"/>
        </w:rPr>
        <w:t xml:space="preserve">                                                          С.В. Абдрашитова</w:t>
      </w:r>
      <w:r w:rsidRPr="007426B3">
        <w:rPr>
          <w:rFonts w:ascii="Times New Roman" w:hAnsi="Times New Roman"/>
          <w:sz w:val="24"/>
          <w:szCs w:val="24"/>
        </w:rPr>
        <w:tab/>
      </w:r>
      <w:r w:rsidRPr="007426B3">
        <w:rPr>
          <w:rFonts w:ascii="Times New Roman" w:hAnsi="Times New Roman"/>
          <w:sz w:val="24"/>
          <w:szCs w:val="24"/>
        </w:rPr>
        <w:tab/>
      </w:r>
      <w:r w:rsidRPr="007426B3">
        <w:rPr>
          <w:rFonts w:ascii="Times New Roman" w:hAnsi="Times New Roman"/>
          <w:sz w:val="24"/>
          <w:szCs w:val="24"/>
        </w:rPr>
        <w:tab/>
      </w:r>
      <w:r w:rsidRPr="007426B3">
        <w:rPr>
          <w:rFonts w:ascii="Times New Roman" w:hAnsi="Times New Roman"/>
          <w:sz w:val="24"/>
          <w:szCs w:val="24"/>
        </w:rPr>
        <w:tab/>
      </w:r>
      <w:r w:rsidRPr="007426B3">
        <w:rPr>
          <w:rFonts w:ascii="Times New Roman" w:hAnsi="Times New Roman"/>
          <w:sz w:val="24"/>
          <w:szCs w:val="24"/>
        </w:rPr>
        <w:tab/>
      </w:r>
      <w:r w:rsidRPr="007426B3">
        <w:rPr>
          <w:rFonts w:ascii="Times New Roman" w:hAnsi="Times New Roman"/>
          <w:sz w:val="24"/>
          <w:szCs w:val="24"/>
        </w:rPr>
        <w:tab/>
      </w:r>
    </w:p>
    <w:p w:rsidR="006B1206" w:rsidRPr="007426B3" w:rsidRDefault="006B1206" w:rsidP="006B1206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7426B3">
        <w:rPr>
          <w:rFonts w:ascii="Times New Roman" w:eastAsia="Calibri" w:hAnsi="Times New Roman"/>
          <w:sz w:val="24"/>
          <w:szCs w:val="24"/>
        </w:rPr>
        <w:br w:type="page"/>
      </w:r>
      <w:r w:rsidRPr="007426B3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6B1206" w:rsidRPr="007426B3" w:rsidRDefault="006B1206" w:rsidP="006B12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7426B3">
        <w:rPr>
          <w:rFonts w:ascii="Times New Roman" w:hAnsi="Times New Roman"/>
          <w:sz w:val="20"/>
          <w:szCs w:val="20"/>
        </w:rPr>
        <w:t>к постановлению</w:t>
      </w:r>
    </w:p>
    <w:p w:rsidR="006B1206" w:rsidRPr="007426B3" w:rsidRDefault="00E24AC2" w:rsidP="006B12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7426B3">
        <w:rPr>
          <w:rFonts w:ascii="Times New Roman" w:hAnsi="Times New Roman"/>
          <w:sz w:val="20"/>
          <w:szCs w:val="20"/>
        </w:rPr>
        <w:t xml:space="preserve">Администрации </w:t>
      </w:r>
      <w:proofErr w:type="gramStart"/>
      <w:r w:rsidRPr="007426B3">
        <w:rPr>
          <w:rFonts w:ascii="Times New Roman" w:hAnsi="Times New Roman"/>
          <w:sz w:val="20"/>
          <w:szCs w:val="20"/>
        </w:rPr>
        <w:t>Нарым</w:t>
      </w:r>
      <w:r w:rsidR="006B1206" w:rsidRPr="007426B3">
        <w:rPr>
          <w:rFonts w:ascii="Times New Roman" w:hAnsi="Times New Roman"/>
          <w:sz w:val="20"/>
          <w:szCs w:val="20"/>
        </w:rPr>
        <w:t>ского</w:t>
      </w:r>
      <w:proofErr w:type="gramEnd"/>
    </w:p>
    <w:p w:rsidR="006B1206" w:rsidRPr="007426B3" w:rsidRDefault="006B1206" w:rsidP="006B12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7426B3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6B1206" w:rsidRPr="007426B3" w:rsidRDefault="006B1206" w:rsidP="006B12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ヒラギノ角ゴ Pro W3" w:hAnsi="Times New Roman"/>
          <w:sz w:val="20"/>
          <w:szCs w:val="20"/>
        </w:rPr>
      </w:pPr>
      <w:r w:rsidRPr="007426B3">
        <w:rPr>
          <w:rFonts w:ascii="Times New Roman" w:hAnsi="Times New Roman"/>
          <w:sz w:val="20"/>
          <w:szCs w:val="20"/>
        </w:rPr>
        <w:t>от 30.06.2020 г. № 40а</w:t>
      </w:r>
    </w:p>
    <w:p w:rsidR="006B1206" w:rsidRPr="007426B3" w:rsidRDefault="006B1206" w:rsidP="006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/>
          <w:bCs/>
          <w:sz w:val="24"/>
          <w:szCs w:val="24"/>
        </w:rPr>
      </w:pPr>
    </w:p>
    <w:p w:rsidR="006B1206" w:rsidRPr="007426B3" w:rsidRDefault="006B1206" w:rsidP="006B120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26B3">
        <w:rPr>
          <w:rFonts w:ascii="Times New Roman" w:hAnsi="Times New Roman"/>
          <w:b/>
          <w:color w:val="000000"/>
          <w:sz w:val="24"/>
          <w:szCs w:val="24"/>
        </w:rPr>
        <w:t>Методика</w:t>
      </w: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26B3">
        <w:rPr>
          <w:rFonts w:ascii="Times New Roman" w:hAnsi="Times New Roman"/>
          <w:b/>
          <w:color w:val="000000"/>
          <w:sz w:val="24"/>
          <w:szCs w:val="24"/>
        </w:rPr>
        <w:t xml:space="preserve">прогнозирования поступлений по источникам финансирования дефицита бюджета муниципального образования «Нарымское сельское поселение» </w:t>
      </w: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7426B3">
        <w:rPr>
          <w:rFonts w:ascii="Times New Roman" w:hAnsi="Times New Roman"/>
          <w:color w:val="000000"/>
          <w:sz w:val="24"/>
          <w:szCs w:val="24"/>
        </w:rPr>
        <w:t>1. Общие положения</w:t>
      </w: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26B3">
        <w:rPr>
          <w:rFonts w:ascii="Times New Roman" w:hAnsi="Times New Roman"/>
          <w:color w:val="000000"/>
          <w:sz w:val="24"/>
          <w:szCs w:val="24"/>
        </w:rPr>
        <w:t xml:space="preserve">1.1. </w:t>
      </w:r>
      <w:proofErr w:type="gramStart"/>
      <w:r w:rsidRPr="007426B3">
        <w:rPr>
          <w:rFonts w:ascii="Times New Roman" w:hAnsi="Times New Roman"/>
          <w:color w:val="000000"/>
          <w:sz w:val="24"/>
          <w:szCs w:val="24"/>
        </w:rPr>
        <w:t>Настоящая Методика прогнозирования поступлений по источникам финансирования дефицита бюджета муниципального образования «Нарымское сельское поселение» (далее - Методика) устанавливает порядок расчета возможного привлечения долговых обязательств с учетом ограничений долговой нагрузки на бюджет муниципального образования «Нарымское сельское поселение» (далее – местного  бюджета), а также поступлений по иным источникам финансирования дефицита местного бюджета в целях оптимального прогнозирования совокупного объема поступлений по источникам финансирования дефицита местного</w:t>
      </w:r>
      <w:proofErr w:type="gramEnd"/>
      <w:r w:rsidRPr="007426B3">
        <w:rPr>
          <w:rFonts w:ascii="Times New Roman" w:hAnsi="Times New Roman"/>
          <w:color w:val="000000"/>
          <w:sz w:val="24"/>
          <w:szCs w:val="24"/>
        </w:rPr>
        <w:t xml:space="preserve"> бюджета, главным администратором </w:t>
      </w:r>
      <w:proofErr w:type="gramStart"/>
      <w:r w:rsidRPr="007426B3">
        <w:rPr>
          <w:rFonts w:ascii="Times New Roman" w:hAnsi="Times New Roman"/>
          <w:color w:val="000000"/>
          <w:sz w:val="24"/>
          <w:szCs w:val="24"/>
        </w:rPr>
        <w:t>которых</w:t>
      </w:r>
      <w:proofErr w:type="gramEnd"/>
      <w:r w:rsidRPr="007426B3">
        <w:rPr>
          <w:rFonts w:ascii="Times New Roman" w:hAnsi="Times New Roman"/>
          <w:color w:val="000000"/>
          <w:sz w:val="24"/>
          <w:szCs w:val="24"/>
        </w:rPr>
        <w:t xml:space="preserve"> является Администрация Нарымского сельского поселения (далее – Администрация).</w:t>
      </w: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26B3">
        <w:rPr>
          <w:rFonts w:ascii="Times New Roman" w:hAnsi="Times New Roman"/>
          <w:color w:val="000000"/>
          <w:sz w:val="24"/>
          <w:szCs w:val="24"/>
        </w:rPr>
        <w:t xml:space="preserve">1.2. Методика направлена на обеспечение сбалансированности местного бюджета и основана на принципах </w:t>
      </w:r>
      <w:proofErr w:type="gramStart"/>
      <w:r w:rsidRPr="007426B3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7426B3">
        <w:rPr>
          <w:rFonts w:ascii="Times New Roman" w:hAnsi="Times New Roman"/>
          <w:color w:val="000000"/>
          <w:sz w:val="24"/>
          <w:szCs w:val="24"/>
        </w:rPr>
        <w:t xml:space="preserve"> объемом муниципального долга муниципального образования Нарымское сельское поселение и недопущения необоснованных заимствований.</w:t>
      </w: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26B3">
        <w:rPr>
          <w:rFonts w:ascii="Times New Roman" w:hAnsi="Times New Roman"/>
          <w:color w:val="000000"/>
          <w:sz w:val="24"/>
          <w:szCs w:val="24"/>
        </w:rPr>
        <w:t>1.3. В основу Методики положены Общие требования к методике прогнозирования поступлений по источникам финансирования дефицита бюджета, утвержденные постановлением Правительства Российской Федерации от 26 мая 2016 года № 469.</w:t>
      </w: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7426B3">
        <w:rPr>
          <w:rFonts w:ascii="Times New Roman" w:hAnsi="Times New Roman"/>
          <w:color w:val="000000"/>
          <w:sz w:val="24"/>
          <w:szCs w:val="24"/>
        </w:rPr>
        <w:t>2 Алгоритм (формула) расчета прогнозного объема по видам поступлений по источникам финансирования дефицита местного бюджета, администрируемых Администрацией</w:t>
      </w: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26B3">
        <w:rPr>
          <w:rFonts w:ascii="Times New Roman" w:hAnsi="Times New Roman"/>
          <w:color w:val="000000"/>
          <w:sz w:val="24"/>
          <w:szCs w:val="24"/>
        </w:rPr>
        <w:t xml:space="preserve">2.1. Получение кредитов от кредитных организаций местным бюджетом в валюте Российской Федерации </w:t>
      </w:r>
      <w:r w:rsidRPr="007426B3">
        <w:rPr>
          <w:rFonts w:ascii="Times New Roman" w:hAnsi="Times New Roman"/>
          <w:color w:val="000000"/>
          <w:sz w:val="24"/>
          <w:szCs w:val="24"/>
          <w:u w:val="single"/>
        </w:rPr>
        <w:t>(КБК 555 01 02 00 00 10 00 00 710)</w:t>
      </w:r>
      <w:r w:rsidRPr="007426B3">
        <w:rPr>
          <w:rFonts w:ascii="Times New Roman" w:hAnsi="Times New Roman"/>
          <w:color w:val="000000"/>
          <w:sz w:val="24"/>
          <w:szCs w:val="24"/>
        </w:rPr>
        <w:t>:</w:t>
      </w: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26B3">
        <w:rPr>
          <w:rFonts w:ascii="Times New Roman" w:hAnsi="Times New Roman"/>
          <w:color w:val="000000"/>
          <w:sz w:val="24"/>
          <w:szCs w:val="24"/>
        </w:rPr>
        <w:t>а) используется метод прямого счета;</w:t>
      </w: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26B3">
        <w:rPr>
          <w:rFonts w:ascii="Times New Roman" w:hAnsi="Times New Roman"/>
          <w:color w:val="000000"/>
          <w:sz w:val="24"/>
          <w:szCs w:val="24"/>
        </w:rPr>
        <w:t>б) для расчета прогнозного объема поступлений учитываются:</w:t>
      </w: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26B3">
        <w:rPr>
          <w:rFonts w:ascii="Times New Roman" w:hAnsi="Times New Roman"/>
          <w:color w:val="000000"/>
          <w:sz w:val="24"/>
          <w:szCs w:val="24"/>
        </w:rPr>
        <w:t>- прогнозируемый объем дефицита и/или объем государственных заимствований, подлежащих погашению (если источником покрытия/погашения являются кредиты от кредитных организаций) на соответствующий финансовый год;</w:t>
      </w: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26B3">
        <w:rPr>
          <w:rFonts w:ascii="Times New Roman" w:hAnsi="Times New Roman"/>
          <w:color w:val="000000"/>
          <w:sz w:val="24"/>
          <w:szCs w:val="24"/>
        </w:rPr>
        <w:t>- действующие кредитные договоры и планируемые к заключению в соответствующем финансовом году;</w:t>
      </w: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26B3">
        <w:rPr>
          <w:rFonts w:ascii="Times New Roman" w:hAnsi="Times New Roman"/>
          <w:color w:val="000000"/>
          <w:sz w:val="24"/>
          <w:szCs w:val="24"/>
        </w:rPr>
        <w:t>- конъюнктура рынка внутренних заимствований;</w:t>
      </w: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26B3">
        <w:rPr>
          <w:rFonts w:ascii="Times New Roman" w:hAnsi="Times New Roman"/>
          <w:color w:val="000000"/>
          <w:sz w:val="24"/>
          <w:szCs w:val="24"/>
        </w:rPr>
        <w:t>в) формула расчета:</w:t>
      </w: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26B3">
        <w:rPr>
          <w:rFonts w:ascii="Times New Roman" w:hAnsi="Times New Roman"/>
          <w:color w:val="000000"/>
          <w:sz w:val="24"/>
          <w:szCs w:val="24"/>
        </w:rPr>
        <w:t>Пкр</w:t>
      </w:r>
      <w:proofErr w:type="spellEnd"/>
      <w:r w:rsidRPr="007426B3">
        <w:rPr>
          <w:rFonts w:ascii="Times New Roman" w:hAnsi="Times New Roman"/>
          <w:color w:val="000000"/>
          <w:sz w:val="24"/>
          <w:szCs w:val="24"/>
        </w:rPr>
        <w:t xml:space="preserve"> = (Д + </w:t>
      </w:r>
      <w:proofErr w:type="spellStart"/>
      <w:r w:rsidRPr="007426B3">
        <w:rPr>
          <w:rFonts w:ascii="Times New Roman" w:hAnsi="Times New Roman"/>
          <w:color w:val="000000"/>
          <w:sz w:val="24"/>
          <w:szCs w:val="24"/>
        </w:rPr>
        <w:t>Зп</w:t>
      </w:r>
      <w:proofErr w:type="spellEnd"/>
      <w:r w:rsidRPr="007426B3">
        <w:rPr>
          <w:rFonts w:ascii="Times New Roman" w:hAnsi="Times New Roman"/>
          <w:color w:val="000000"/>
          <w:sz w:val="24"/>
          <w:szCs w:val="24"/>
        </w:rPr>
        <w:t xml:space="preserve"> – О - И) / К</w:t>
      </w:r>
      <w:proofErr w:type="gramStart"/>
      <w:r w:rsidRPr="007426B3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7426B3">
        <w:rPr>
          <w:rFonts w:ascii="Times New Roman" w:hAnsi="Times New Roman"/>
          <w:color w:val="000000"/>
          <w:sz w:val="24"/>
          <w:szCs w:val="24"/>
        </w:rPr>
        <w:t>*К2, где:</w:t>
      </w: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26B3">
        <w:rPr>
          <w:rFonts w:ascii="Times New Roman" w:hAnsi="Times New Roman"/>
          <w:color w:val="000000"/>
          <w:sz w:val="24"/>
          <w:szCs w:val="24"/>
        </w:rPr>
        <w:t>Пкр</w:t>
      </w:r>
      <w:proofErr w:type="spellEnd"/>
      <w:r w:rsidRPr="007426B3">
        <w:rPr>
          <w:rFonts w:ascii="Times New Roman" w:hAnsi="Times New Roman"/>
          <w:color w:val="000000"/>
          <w:sz w:val="24"/>
          <w:szCs w:val="24"/>
        </w:rPr>
        <w:t xml:space="preserve"> - поступление кредитов от кредитных организаций по действующим (и планируемым к заключению) договорам в соответствующем финансовом году;</w:t>
      </w: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26B3">
        <w:rPr>
          <w:rFonts w:ascii="Times New Roman" w:hAnsi="Times New Roman"/>
          <w:color w:val="000000"/>
          <w:sz w:val="24"/>
          <w:szCs w:val="24"/>
        </w:rPr>
        <w:t>Д - прогнозируемый объем дефицита местного на соответствующий финансовый год;</w:t>
      </w: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26B3">
        <w:rPr>
          <w:rFonts w:ascii="Times New Roman" w:hAnsi="Times New Roman"/>
          <w:color w:val="000000"/>
          <w:sz w:val="24"/>
          <w:szCs w:val="24"/>
        </w:rPr>
        <w:t>Зп</w:t>
      </w:r>
      <w:proofErr w:type="spellEnd"/>
      <w:r w:rsidRPr="007426B3">
        <w:rPr>
          <w:rFonts w:ascii="Times New Roman" w:hAnsi="Times New Roman"/>
          <w:color w:val="000000"/>
          <w:sz w:val="24"/>
          <w:szCs w:val="24"/>
        </w:rPr>
        <w:t xml:space="preserve"> - объем государственных заимствований, подлежащих погашению;</w:t>
      </w: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26B3">
        <w:rPr>
          <w:rFonts w:ascii="Times New Roman" w:hAnsi="Times New Roman"/>
          <w:color w:val="000000"/>
          <w:sz w:val="24"/>
          <w:szCs w:val="24"/>
        </w:rPr>
        <w:t>О – остатки средств местного бюджета на конец отчетного периода;</w:t>
      </w: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26B3">
        <w:rPr>
          <w:rFonts w:ascii="Times New Roman" w:hAnsi="Times New Roman"/>
          <w:color w:val="000000"/>
          <w:sz w:val="24"/>
          <w:szCs w:val="24"/>
        </w:rPr>
        <w:t>И – иные источники внутреннего финансирования дефицита местного бюджета;</w:t>
      </w: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26B3">
        <w:rPr>
          <w:rFonts w:ascii="Times New Roman" w:hAnsi="Times New Roman"/>
          <w:color w:val="000000"/>
          <w:sz w:val="24"/>
          <w:szCs w:val="24"/>
        </w:rPr>
        <w:lastRenderedPageBreak/>
        <w:t>К</w:t>
      </w:r>
      <w:proofErr w:type="gramStart"/>
      <w:r w:rsidRPr="007426B3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7426B3">
        <w:rPr>
          <w:rFonts w:ascii="Times New Roman" w:hAnsi="Times New Roman"/>
          <w:color w:val="000000"/>
          <w:sz w:val="24"/>
          <w:szCs w:val="24"/>
        </w:rPr>
        <w:t xml:space="preserve"> - коэффициент, учитывающий покрытие дефицита/погашения заимствований (исполнения государственных гарантий) за счет кредитов от кредитных организаций в соответствующем финансовом году, равен доле кредитов привлеченных в кредитных организациях;</w:t>
      </w: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26B3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7426B3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7426B3">
        <w:rPr>
          <w:rFonts w:ascii="Times New Roman" w:hAnsi="Times New Roman"/>
          <w:color w:val="000000"/>
          <w:sz w:val="24"/>
          <w:szCs w:val="24"/>
        </w:rPr>
        <w:t xml:space="preserve"> – коэффициент учитывающий конъектуру рынка заимствований при этом:</w:t>
      </w: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26B3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7426B3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7426B3">
        <w:rPr>
          <w:rFonts w:ascii="Times New Roman" w:hAnsi="Times New Roman"/>
          <w:color w:val="000000"/>
          <w:sz w:val="24"/>
          <w:szCs w:val="24"/>
        </w:rPr>
        <w:t xml:space="preserve"> = 1, если стоимость привлечения кредитов превышает стоимость размещения облигационных займов на 15 и более процентов;</w:t>
      </w: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26B3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7426B3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7426B3">
        <w:rPr>
          <w:rFonts w:ascii="Times New Roman" w:hAnsi="Times New Roman"/>
          <w:color w:val="000000"/>
          <w:sz w:val="24"/>
          <w:szCs w:val="24"/>
        </w:rPr>
        <w:t xml:space="preserve"> = 0,5, если стоимость привлечения кредитов превышает стоимость размещения облигационных займов менее чем на 15 процентов.</w:t>
      </w: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26B3">
        <w:rPr>
          <w:rFonts w:ascii="Times New Roman" w:hAnsi="Times New Roman"/>
          <w:color w:val="000000"/>
          <w:sz w:val="24"/>
          <w:szCs w:val="24"/>
        </w:rPr>
        <w:t>Стоимость привлечения кредитов в кредитных организациях и размещение облигационных займов определяется путем расчета средней стоимости заключенных кредитных договоров и итогов размещения облигационных займов с сопоставимым (отличающимся не более чем на 70%) размером расходов местного бюджета.</w:t>
      </w: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426B3">
        <w:rPr>
          <w:rFonts w:ascii="Times New Roman" w:hAnsi="Times New Roman"/>
          <w:color w:val="000000"/>
          <w:sz w:val="24"/>
          <w:szCs w:val="24"/>
        </w:rPr>
        <w:t xml:space="preserve">2.2. Получение кредитов от других бюджетов бюджетной системы Российской Федерации местным бюджетом в валюте Российской Федерации </w:t>
      </w:r>
      <w:r w:rsidRPr="007426B3">
        <w:rPr>
          <w:rFonts w:ascii="Times New Roman" w:hAnsi="Times New Roman"/>
          <w:color w:val="000000"/>
          <w:sz w:val="24"/>
          <w:szCs w:val="24"/>
          <w:u w:val="single"/>
        </w:rPr>
        <w:t>(КБК 555 01 03 01 00 10 00 00 710):</w:t>
      </w: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26B3">
        <w:rPr>
          <w:rFonts w:ascii="Times New Roman" w:hAnsi="Times New Roman"/>
          <w:color w:val="000000"/>
          <w:sz w:val="24"/>
          <w:szCs w:val="24"/>
        </w:rPr>
        <w:t>а) используется метод прямого счета</w:t>
      </w: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26B3">
        <w:rPr>
          <w:rFonts w:ascii="Times New Roman" w:hAnsi="Times New Roman"/>
          <w:color w:val="000000"/>
          <w:sz w:val="24"/>
          <w:szCs w:val="24"/>
        </w:rPr>
        <w:t>б) для расчета прогнозного объема поступлений учитываются распределение лимитов бюджетных кредитов из других бюджетов бюджетной системы Российской Федерации местному бюджету в соответствующем финансовом году.</w:t>
      </w: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26B3">
        <w:rPr>
          <w:rFonts w:ascii="Times New Roman" w:hAnsi="Times New Roman"/>
          <w:color w:val="000000"/>
          <w:sz w:val="24"/>
          <w:szCs w:val="24"/>
        </w:rPr>
        <w:t>в) формула расчета:</w:t>
      </w: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26B3">
        <w:rPr>
          <w:rFonts w:ascii="Times New Roman" w:hAnsi="Times New Roman"/>
          <w:color w:val="000000"/>
          <w:sz w:val="24"/>
          <w:szCs w:val="24"/>
        </w:rPr>
        <w:t>Бкр</w:t>
      </w:r>
      <w:proofErr w:type="spellEnd"/>
      <w:r w:rsidRPr="007426B3">
        <w:rPr>
          <w:rFonts w:ascii="Times New Roman" w:hAnsi="Times New Roman"/>
          <w:color w:val="000000"/>
          <w:sz w:val="24"/>
          <w:szCs w:val="24"/>
        </w:rPr>
        <w:t xml:space="preserve"> = Бкр</w:t>
      </w:r>
      <w:proofErr w:type="gramStart"/>
      <w:r w:rsidRPr="007426B3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7426B3">
        <w:rPr>
          <w:rFonts w:ascii="Times New Roman" w:hAnsi="Times New Roman"/>
          <w:color w:val="000000"/>
          <w:sz w:val="24"/>
          <w:szCs w:val="24"/>
        </w:rPr>
        <w:t>+ Бкр2, где:</w:t>
      </w: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26B3">
        <w:rPr>
          <w:rFonts w:ascii="Times New Roman" w:hAnsi="Times New Roman"/>
          <w:color w:val="000000"/>
          <w:sz w:val="24"/>
          <w:szCs w:val="24"/>
        </w:rPr>
        <w:t>Бкр</w:t>
      </w:r>
      <w:proofErr w:type="gramStart"/>
      <w:r w:rsidRPr="007426B3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7426B3">
        <w:rPr>
          <w:rFonts w:ascii="Times New Roman" w:hAnsi="Times New Roman"/>
          <w:color w:val="000000"/>
          <w:sz w:val="24"/>
          <w:szCs w:val="24"/>
        </w:rPr>
        <w:t xml:space="preserve"> - полученные бюджетные кредиты из других бюджетов бюджетной системы Российской Федерации в соответствующем финансовом году;</w:t>
      </w: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26B3">
        <w:rPr>
          <w:rFonts w:ascii="Times New Roman" w:hAnsi="Times New Roman"/>
          <w:color w:val="000000"/>
          <w:sz w:val="24"/>
          <w:szCs w:val="24"/>
        </w:rPr>
        <w:t>Бкр</w:t>
      </w:r>
      <w:proofErr w:type="gramStart"/>
      <w:r w:rsidRPr="007426B3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7426B3">
        <w:rPr>
          <w:rFonts w:ascii="Times New Roman" w:hAnsi="Times New Roman"/>
          <w:color w:val="000000"/>
          <w:sz w:val="24"/>
          <w:szCs w:val="24"/>
        </w:rPr>
        <w:t xml:space="preserve"> – планируемые к получению бюджетные кредиты из других бюджетов бюджетной системы Российской Федерации с учетом распределенных лимитов в соответствующем финансовом году.</w:t>
      </w: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26B3">
        <w:rPr>
          <w:rFonts w:ascii="Times New Roman" w:hAnsi="Times New Roman"/>
          <w:color w:val="000000"/>
          <w:sz w:val="24"/>
          <w:szCs w:val="24"/>
        </w:rPr>
        <w:t>При уточнении местного бюджете предусмотренный объем заимствований по кредитам кредитных организаций уменьшается на сумму бюджетного кредита, распределенного для муниципального образования «</w:t>
      </w:r>
      <w:proofErr w:type="spellStart"/>
      <w:r w:rsidRPr="007426B3">
        <w:rPr>
          <w:rFonts w:ascii="Times New Roman" w:hAnsi="Times New Roman"/>
          <w:color w:val="000000"/>
          <w:sz w:val="24"/>
          <w:szCs w:val="24"/>
        </w:rPr>
        <w:t>Парабелськое</w:t>
      </w:r>
      <w:proofErr w:type="spellEnd"/>
      <w:r w:rsidRPr="007426B3">
        <w:rPr>
          <w:rFonts w:ascii="Times New Roman" w:hAnsi="Times New Roman"/>
          <w:color w:val="000000"/>
          <w:sz w:val="24"/>
          <w:szCs w:val="24"/>
        </w:rPr>
        <w:t xml:space="preserve"> сельское поселение» из других бюджетов бюджетной системы Российской Федерации.</w:t>
      </w: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26B3">
        <w:rPr>
          <w:rFonts w:ascii="Times New Roman" w:hAnsi="Times New Roman"/>
          <w:color w:val="000000"/>
          <w:sz w:val="24"/>
          <w:szCs w:val="24"/>
        </w:rPr>
        <w:t>С целью экономии средств, предусмотренных на обслуживание муниципального долга муниципального образования Парабельского сельского поселения, кредиты кредитных организаций замещаются бюджетными кредитами.</w:t>
      </w: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426B3">
        <w:rPr>
          <w:rFonts w:ascii="Times New Roman" w:hAnsi="Times New Roman"/>
          <w:color w:val="000000"/>
          <w:sz w:val="24"/>
          <w:szCs w:val="24"/>
        </w:rPr>
        <w:t xml:space="preserve">2.3. Увеличение прочих остатков денежных средств местного бюджета </w:t>
      </w:r>
      <w:r w:rsidRPr="007426B3">
        <w:rPr>
          <w:rFonts w:ascii="Times New Roman" w:hAnsi="Times New Roman"/>
          <w:color w:val="000000"/>
          <w:sz w:val="24"/>
          <w:szCs w:val="24"/>
          <w:u w:val="single"/>
        </w:rPr>
        <w:t>(КБК 555 01 05 02 01 10 00 00 510).</w:t>
      </w: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26B3">
        <w:rPr>
          <w:rFonts w:ascii="Times New Roman" w:hAnsi="Times New Roman"/>
          <w:color w:val="000000"/>
          <w:sz w:val="24"/>
          <w:szCs w:val="24"/>
        </w:rPr>
        <w:t>Объем поступлений от возможного увеличения остатков денежных средств местного бюджета определяется исходя из общего объема доходов с учетом предполагаемого привлечения объема бюджетных кредитов и кредитов кредитных организаций, а также с учетом возврата бюджетных кредитов.</w:t>
      </w: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426B3">
        <w:rPr>
          <w:rFonts w:ascii="Times New Roman" w:hAnsi="Times New Roman"/>
          <w:color w:val="000000"/>
          <w:sz w:val="24"/>
          <w:szCs w:val="24"/>
        </w:rPr>
        <w:t xml:space="preserve">2.4 Поступления от продажи акций и иных форм участия в капитале, находящихся в муниципальной собственности </w:t>
      </w:r>
      <w:r w:rsidRPr="007426B3">
        <w:rPr>
          <w:rFonts w:ascii="Times New Roman" w:hAnsi="Times New Roman"/>
          <w:color w:val="000000"/>
          <w:sz w:val="24"/>
          <w:szCs w:val="24"/>
          <w:u w:val="single"/>
        </w:rPr>
        <w:t>(КБК 555 01 06 01 00 01 0000 630):</w:t>
      </w: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26B3">
        <w:rPr>
          <w:rFonts w:ascii="Times New Roman" w:hAnsi="Times New Roman"/>
          <w:color w:val="000000"/>
          <w:sz w:val="24"/>
          <w:szCs w:val="24"/>
        </w:rPr>
        <w:t>а) используется метод прямого счета</w:t>
      </w: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26B3">
        <w:rPr>
          <w:rFonts w:ascii="Times New Roman" w:hAnsi="Times New Roman"/>
          <w:color w:val="000000"/>
          <w:sz w:val="24"/>
          <w:szCs w:val="24"/>
        </w:rPr>
        <w:t>б) для расчета прогнозного объема поступлений учитывается:</w:t>
      </w:r>
    </w:p>
    <w:p w:rsidR="006B1206" w:rsidRPr="007426B3" w:rsidRDefault="006B1206" w:rsidP="006B1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26B3">
        <w:rPr>
          <w:rFonts w:ascii="Times New Roman" w:hAnsi="Times New Roman"/>
          <w:color w:val="000000"/>
          <w:sz w:val="24"/>
          <w:szCs w:val="24"/>
        </w:rPr>
        <w:t>-порядок применения способов приватизации имущества, установленных законодательством Российской Федерации о приватизации.</w:t>
      </w:r>
    </w:p>
    <w:p w:rsidR="006B1206" w:rsidRPr="007426B3" w:rsidRDefault="006B1206" w:rsidP="006B120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6B1206" w:rsidRPr="007426B3" w:rsidRDefault="006B1206" w:rsidP="006B120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6B1206" w:rsidRPr="007426B3" w:rsidRDefault="006B1206" w:rsidP="006B1206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EC151C" w:rsidRPr="007426B3" w:rsidRDefault="00EC151C">
      <w:pPr>
        <w:rPr>
          <w:rFonts w:ascii="Times New Roman" w:hAnsi="Times New Roman"/>
          <w:sz w:val="24"/>
          <w:szCs w:val="24"/>
        </w:rPr>
      </w:pPr>
    </w:p>
    <w:sectPr w:rsidR="00EC151C" w:rsidRPr="007426B3" w:rsidSect="003D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73F07"/>
    <w:multiLevelType w:val="hybridMultilevel"/>
    <w:tmpl w:val="E18C6D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1206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36EE"/>
    <w:rsid w:val="00242A02"/>
    <w:rsid w:val="002B1FD5"/>
    <w:rsid w:val="002C24DF"/>
    <w:rsid w:val="00307503"/>
    <w:rsid w:val="00321AA5"/>
    <w:rsid w:val="003B1176"/>
    <w:rsid w:val="003C5DDE"/>
    <w:rsid w:val="003D2E24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66B83"/>
    <w:rsid w:val="005D2346"/>
    <w:rsid w:val="005D39BB"/>
    <w:rsid w:val="0062265C"/>
    <w:rsid w:val="0064306E"/>
    <w:rsid w:val="00646034"/>
    <w:rsid w:val="00660B02"/>
    <w:rsid w:val="00675ED5"/>
    <w:rsid w:val="00687A0E"/>
    <w:rsid w:val="00690850"/>
    <w:rsid w:val="006B1206"/>
    <w:rsid w:val="006D08E2"/>
    <w:rsid w:val="006D0DB2"/>
    <w:rsid w:val="007038B2"/>
    <w:rsid w:val="00704991"/>
    <w:rsid w:val="007131F6"/>
    <w:rsid w:val="00717C02"/>
    <w:rsid w:val="00721F8A"/>
    <w:rsid w:val="00736202"/>
    <w:rsid w:val="007426B3"/>
    <w:rsid w:val="00755F01"/>
    <w:rsid w:val="00756ED1"/>
    <w:rsid w:val="00760B4A"/>
    <w:rsid w:val="00774B12"/>
    <w:rsid w:val="0079604D"/>
    <w:rsid w:val="007C5434"/>
    <w:rsid w:val="007D0B57"/>
    <w:rsid w:val="007F1578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7240A"/>
    <w:rsid w:val="00A82E37"/>
    <w:rsid w:val="00AA4DC4"/>
    <w:rsid w:val="00AA576F"/>
    <w:rsid w:val="00AD241B"/>
    <w:rsid w:val="00B33828"/>
    <w:rsid w:val="00B54672"/>
    <w:rsid w:val="00B62585"/>
    <w:rsid w:val="00BA661A"/>
    <w:rsid w:val="00BD008C"/>
    <w:rsid w:val="00BD3701"/>
    <w:rsid w:val="00BE654C"/>
    <w:rsid w:val="00BF201C"/>
    <w:rsid w:val="00C22DED"/>
    <w:rsid w:val="00C25975"/>
    <w:rsid w:val="00C741ED"/>
    <w:rsid w:val="00C75C2C"/>
    <w:rsid w:val="00C81090"/>
    <w:rsid w:val="00C8486D"/>
    <w:rsid w:val="00C92137"/>
    <w:rsid w:val="00C9373E"/>
    <w:rsid w:val="00CC2179"/>
    <w:rsid w:val="00CE637D"/>
    <w:rsid w:val="00D27AD0"/>
    <w:rsid w:val="00D33888"/>
    <w:rsid w:val="00D403BD"/>
    <w:rsid w:val="00D81CEB"/>
    <w:rsid w:val="00D92C87"/>
    <w:rsid w:val="00DB2333"/>
    <w:rsid w:val="00E24AC2"/>
    <w:rsid w:val="00E339DD"/>
    <w:rsid w:val="00E45A92"/>
    <w:rsid w:val="00E77ED1"/>
    <w:rsid w:val="00EA64FA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0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6B1206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6B1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B1206"/>
    <w:rPr>
      <w:color w:val="0000FF"/>
      <w:u w:val="single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6B1206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6B12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6B12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2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B12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0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6B1206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6B1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B1206"/>
    <w:rPr>
      <w:color w:val="0000FF"/>
      <w:u w:val="single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6B1206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6B12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6B12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2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B12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adminnrm</cp:lastModifiedBy>
  <cp:revision>4</cp:revision>
  <cp:lastPrinted>2020-07-03T02:51:00Z</cp:lastPrinted>
  <dcterms:created xsi:type="dcterms:W3CDTF">2020-06-30T05:58:00Z</dcterms:created>
  <dcterms:modified xsi:type="dcterms:W3CDTF">2020-07-03T02:57:00Z</dcterms:modified>
</cp:coreProperties>
</file>