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8" w:rsidRPr="00CD564A" w:rsidRDefault="00A52328" w:rsidP="00A52328"/>
    <w:p w:rsidR="00A52328" w:rsidRPr="004D17B4" w:rsidRDefault="00A52328" w:rsidP="00A52328">
      <w:pPr>
        <w:widowControl w:val="0"/>
        <w:tabs>
          <w:tab w:val="left" w:pos="284"/>
        </w:tabs>
        <w:ind w:right="4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328" w:rsidRPr="004D17B4" w:rsidRDefault="00A52328" w:rsidP="00A52328"/>
    <w:p w:rsidR="00A52328" w:rsidRPr="00FB0BB0" w:rsidRDefault="00A52328" w:rsidP="00FB0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>АДМИНИСТРАЦИЯ НАРЫМСКОГО СЕЛЬСКОГО ПОСЕЛЕНИЯ</w:t>
      </w:r>
    </w:p>
    <w:p w:rsidR="00A52328" w:rsidRPr="00FB0BB0" w:rsidRDefault="00A52328" w:rsidP="00FB0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>ПАРАБЕЛЬСКОГО  РАЙОНА  ТОМСКОЙ ОБЛАСТИ</w:t>
      </w:r>
    </w:p>
    <w:p w:rsidR="00FB0BB0" w:rsidRDefault="00FB0BB0" w:rsidP="00FB0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E3" w:rsidRDefault="00A52328" w:rsidP="00FB0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B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0BB0" w:rsidRPr="00FB0BB0" w:rsidRDefault="00FB0BB0" w:rsidP="00FB0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328" w:rsidRPr="00FB0BB0" w:rsidRDefault="00FE2856" w:rsidP="00FB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>28.12.2020</w:t>
      </w:r>
      <w:r w:rsidR="00FB0B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29E3" w:rsidRPr="00FB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B0BB0">
        <w:rPr>
          <w:rFonts w:ascii="Times New Roman" w:hAnsi="Times New Roman" w:cs="Times New Roman"/>
          <w:sz w:val="24"/>
          <w:szCs w:val="24"/>
        </w:rPr>
        <w:t xml:space="preserve">                            № 57а</w:t>
      </w:r>
    </w:p>
    <w:p w:rsidR="00FB0BB0" w:rsidRDefault="00A52328" w:rsidP="00FB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52328" w:rsidRPr="00FB0BB0" w:rsidRDefault="00A52328" w:rsidP="00FB0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BB0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порядка и срока составления проекта бюджета</w:t>
      </w:r>
    </w:p>
    <w:p w:rsidR="00A52328" w:rsidRPr="00FB0BB0" w:rsidRDefault="00A52328" w:rsidP="00FB0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0BB0">
        <w:rPr>
          <w:rFonts w:ascii="Times New Roman" w:hAnsi="Times New Roman" w:cs="Times New Roman"/>
          <w:b/>
          <w:sz w:val="24"/>
          <w:szCs w:val="24"/>
          <w:lang w:eastAsia="ru-RU"/>
        </w:rPr>
        <w:t>Нарымского сельского поселения</w:t>
      </w:r>
    </w:p>
    <w:p w:rsidR="00A52328" w:rsidRPr="00FB0BB0" w:rsidRDefault="00A52328" w:rsidP="00A523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требованиям статьи 169, 184 Бюджетного кодекса Российской Федерации,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 бюджетном процессе в Нарымском сельском поселении», утвержденным решением Совета Нарымского сельского поселения № </w:t>
      </w:r>
      <w:r w:rsidR="00FE2856" w:rsidRPr="00FB0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от 06.03.2008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</w:p>
    <w:p w:rsidR="00A52328" w:rsidRPr="00FB0BB0" w:rsidRDefault="00FE2856" w:rsidP="00A52328">
      <w:pPr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>ПОСТАНОВЛЯЮ</w:t>
      </w:r>
      <w:r w:rsidR="00A52328" w:rsidRPr="00FB0BB0">
        <w:rPr>
          <w:rFonts w:ascii="Times New Roman" w:hAnsi="Times New Roman" w:cs="Times New Roman"/>
          <w:sz w:val="24"/>
          <w:szCs w:val="24"/>
        </w:rPr>
        <w:t>:</w:t>
      </w:r>
    </w:p>
    <w:p w:rsidR="00FE2856" w:rsidRPr="00FB0BB0" w:rsidRDefault="00A52328" w:rsidP="00FB0B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>Утвердить порядок и сроки составления проекта бюджета Нарымского сельского поселения, согласно приложению.</w:t>
      </w:r>
    </w:p>
    <w:p w:rsidR="00FB0BB0" w:rsidRPr="00FB0BB0" w:rsidRDefault="00FB0BB0" w:rsidP="00FB0B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BB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B0BB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 w:rsidRPr="00FB0BB0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FB0BB0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 </w:t>
      </w:r>
      <w:hyperlink r:id="rId6" w:history="1">
        <w:r w:rsidRPr="00FB0BB0">
          <w:rPr>
            <w:rFonts w:ascii="Times New Roman" w:hAnsi="Times New Roman" w:cs="Times New Roman"/>
            <w:sz w:val="24"/>
            <w:szCs w:val="24"/>
          </w:rPr>
          <w:t>www.narimskoe.</w:t>
        </w:r>
        <w:proofErr w:type="spellStart"/>
        <w:r w:rsidRPr="00FB0BB0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B0BB0">
        <w:rPr>
          <w:rFonts w:ascii="Times New Roman" w:hAnsi="Times New Roman" w:cs="Times New Roman"/>
          <w:sz w:val="24"/>
          <w:szCs w:val="24"/>
        </w:rPr>
        <w:t>.</w:t>
      </w:r>
    </w:p>
    <w:p w:rsidR="00FB0BB0" w:rsidRPr="00FB0BB0" w:rsidRDefault="00FB0BB0" w:rsidP="00FB0B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FB0BB0" w:rsidRPr="00FB0BB0" w:rsidRDefault="00FB0BB0" w:rsidP="00FB0B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FB0BB0" w:rsidRPr="00FB0BB0" w:rsidRDefault="00FB0BB0" w:rsidP="00FB0B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B0B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0B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2328" w:rsidRPr="00FB0BB0" w:rsidRDefault="00A52328" w:rsidP="00FB0BB0">
      <w:pPr>
        <w:pStyle w:val="a6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52328" w:rsidRDefault="00A52328" w:rsidP="00A52328">
      <w:pPr>
        <w:rPr>
          <w:rFonts w:ascii="Times New Roman" w:hAnsi="Times New Roman" w:cs="Times New Roman"/>
          <w:sz w:val="24"/>
          <w:szCs w:val="24"/>
        </w:rPr>
      </w:pPr>
    </w:p>
    <w:p w:rsidR="00FB0BB0" w:rsidRPr="00FB0BB0" w:rsidRDefault="00FB0BB0" w:rsidP="00A52328">
      <w:pPr>
        <w:rPr>
          <w:rFonts w:ascii="Times New Roman" w:hAnsi="Times New Roman" w:cs="Times New Roman"/>
          <w:sz w:val="24"/>
          <w:szCs w:val="24"/>
        </w:rPr>
      </w:pPr>
    </w:p>
    <w:p w:rsidR="00A52328" w:rsidRPr="00FB0BB0" w:rsidRDefault="00A52328" w:rsidP="00A52328">
      <w:pPr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 xml:space="preserve">Глава поселения     </w:t>
      </w:r>
      <w:r w:rsidR="00FB0BB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B0B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2856" w:rsidRPr="00FB0B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BB0">
        <w:rPr>
          <w:rFonts w:ascii="Times New Roman" w:hAnsi="Times New Roman" w:cs="Times New Roman"/>
          <w:sz w:val="24"/>
          <w:szCs w:val="24"/>
        </w:rPr>
        <w:t xml:space="preserve">       С.В. Абдрашитова</w:t>
      </w:r>
    </w:p>
    <w:p w:rsidR="00A52328" w:rsidRPr="00FB0BB0" w:rsidRDefault="00A52328" w:rsidP="00A52328">
      <w:pPr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ab/>
      </w:r>
      <w:r w:rsidRPr="00FB0BB0">
        <w:rPr>
          <w:rFonts w:ascii="Times New Roman" w:hAnsi="Times New Roman" w:cs="Times New Roman"/>
          <w:sz w:val="24"/>
          <w:szCs w:val="24"/>
        </w:rPr>
        <w:tab/>
      </w:r>
      <w:r w:rsidRPr="00FB0BB0">
        <w:rPr>
          <w:rFonts w:ascii="Times New Roman" w:hAnsi="Times New Roman" w:cs="Times New Roman"/>
          <w:sz w:val="24"/>
          <w:szCs w:val="24"/>
        </w:rPr>
        <w:tab/>
      </w:r>
      <w:r w:rsidRPr="00FB0BB0">
        <w:rPr>
          <w:rFonts w:ascii="Times New Roman" w:hAnsi="Times New Roman" w:cs="Times New Roman"/>
          <w:sz w:val="24"/>
          <w:szCs w:val="24"/>
        </w:rPr>
        <w:tab/>
      </w:r>
      <w:r w:rsidRPr="00FB0BB0">
        <w:rPr>
          <w:rFonts w:ascii="Times New Roman" w:hAnsi="Times New Roman" w:cs="Times New Roman"/>
          <w:sz w:val="24"/>
          <w:szCs w:val="24"/>
        </w:rPr>
        <w:tab/>
      </w:r>
      <w:r w:rsidRPr="00FB0BB0">
        <w:rPr>
          <w:rFonts w:ascii="Times New Roman" w:hAnsi="Times New Roman" w:cs="Times New Roman"/>
          <w:sz w:val="24"/>
          <w:szCs w:val="24"/>
        </w:rPr>
        <w:tab/>
      </w:r>
      <w:r w:rsidRPr="00FB0BB0">
        <w:rPr>
          <w:rFonts w:ascii="Times New Roman" w:hAnsi="Times New Roman" w:cs="Times New Roman"/>
          <w:sz w:val="24"/>
          <w:szCs w:val="24"/>
        </w:rPr>
        <w:tab/>
      </w:r>
    </w:p>
    <w:p w:rsidR="00A52328" w:rsidRPr="00FB0BB0" w:rsidRDefault="00A52328" w:rsidP="00A52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52328" w:rsidRPr="00FB0BB0">
          <w:pgSz w:w="11906" w:h="16838"/>
          <w:pgMar w:top="568" w:right="850" w:bottom="1134" w:left="1701" w:header="708" w:footer="708" w:gutter="0"/>
          <w:cols w:space="720"/>
        </w:sectPr>
      </w:pPr>
    </w:p>
    <w:p w:rsidR="00A52328" w:rsidRPr="00FB0BB0" w:rsidRDefault="00A52328" w:rsidP="00FB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328" w:rsidRPr="00FB0BB0" w:rsidRDefault="00A52328" w:rsidP="00A52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28" w:rsidRPr="00FB0BB0" w:rsidRDefault="00A52328" w:rsidP="00A52328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28" w:rsidRPr="00FB0BB0" w:rsidRDefault="00A52328" w:rsidP="00A52328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составления проекта бюджета Нарымского сельского поселения </w:t>
      </w:r>
    </w:p>
    <w:p w:rsidR="00A52328" w:rsidRPr="00FB0BB0" w:rsidRDefault="00A52328" w:rsidP="00A52328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328" w:rsidRPr="00FB0BB0" w:rsidRDefault="00A52328" w:rsidP="00A52328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требованиями Бюджетного кодекса Российской Федерации, </w:t>
      </w:r>
      <w:r w:rsidRPr="00FB0BB0">
        <w:rPr>
          <w:rFonts w:ascii="Times New Roman" w:hAnsi="Times New Roman" w:cs="Times New Roman"/>
          <w:sz w:val="24"/>
          <w:szCs w:val="24"/>
        </w:rPr>
        <w:t xml:space="preserve">Положением «О бюджетном процессе в Нарымском сельском поселении», утвержденным решением Совета Нарымского сельского поселения </w:t>
      </w:r>
      <w:r w:rsidRPr="00FB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E2856" w:rsidRPr="00FB0BB0">
        <w:rPr>
          <w:rFonts w:ascii="Times New Roman" w:hAnsi="Times New Roman" w:cs="Times New Roman"/>
          <w:color w:val="000000" w:themeColor="text1"/>
          <w:sz w:val="24"/>
          <w:szCs w:val="24"/>
        </w:rPr>
        <w:t>18 от 06.03.2008</w:t>
      </w:r>
      <w:r w:rsidRPr="00FB0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BB0">
        <w:rPr>
          <w:rFonts w:ascii="Times New Roman" w:hAnsi="Times New Roman" w:cs="Times New Roman"/>
          <w:sz w:val="24"/>
          <w:szCs w:val="24"/>
        </w:rPr>
        <w:t>года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 бюджета).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2.Составление проекта бюджета основывается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328" w:rsidRPr="00FB0BB0" w:rsidRDefault="00A52328" w:rsidP="00A5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Нарымского сельского поселения;</w:t>
      </w:r>
    </w:p>
    <w:p w:rsidR="00A52328" w:rsidRPr="00FB0BB0" w:rsidRDefault="00A52328" w:rsidP="00A5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</w:t>
      </w:r>
      <w:r w:rsidRPr="00FB0B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328" w:rsidRPr="00FB0BB0" w:rsidRDefault="00A52328" w:rsidP="00A5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бюджетном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A52328" w:rsidRPr="00FB0BB0" w:rsidRDefault="00A52328" w:rsidP="00A5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муниципальных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(проектах муниципальных программ, проектах изменений муниципальных программ).</w:t>
      </w:r>
    </w:p>
    <w:p w:rsidR="00A52328" w:rsidRPr="00FB0BB0" w:rsidRDefault="00A52328" w:rsidP="00A5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28" w:rsidRPr="00FB0BB0" w:rsidRDefault="00A52328" w:rsidP="00A5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Сведения и документы, необходимые для составления проекта бюджета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составления проекта бюджета: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Нарымского </w:t>
      </w:r>
      <w:r w:rsidRPr="00FB0B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основные направления бюджетной и налоговой политики Нарымского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внутреннего финансирования дефицита бюджета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структуру, перечень и коды целевых статей расходов бюджета;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прогнозный объем расходов бюджета на период, соответствующий периоду формирования бюджета;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информацию о ходе реализации и оценке эффективности муниципальных программ;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прогноз социально-экономического развития Нарымского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проект решения Совета Нарымского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на период, соответствующий периоду формирования бюджета, формирует прилагаемые к нему материалы для внесения в Совет Нарымского  </w:t>
      </w:r>
      <w:r w:rsidRPr="00FB0B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готовит информацию о предварительных итогах социально-экономического развития Нарымского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текущего финансового года и ожидаемые итоги социально-экономического развития Нарымского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год.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Главные администраторы источников внутреннего финансирования дефицита бюджета разрабатывают прогноз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источников внутреннего финансирования дефицита бюджета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328" w:rsidRPr="00FB0BB0" w:rsidRDefault="00A52328" w:rsidP="00A523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Сроки составления проекта бюджета </w:t>
      </w:r>
    </w:p>
    <w:p w:rsidR="00A52328" w:rsidRPr="00FB0BB0" w:rsidRDefault="00A52328" w:rsidP="00A523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Главные распорядители средств, главные администраторы доходов и источников финансирования дефицита бюджета представляют в администрацию Нарымского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 документы, необходимые для составления проекта бюджета, в срок до 1 августа текущего финансового года. 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Нарымского </w:t>
      </w:r>
      <w:r w:rsidRPr="00FB0B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 1 сентября текущего финансового года формирует прогноз социально-экономического развития </w:t>
      </w:r>
      <w:r w:rsidRPr="00FB0BB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  <w:proofErr w:type="gramEnd"/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 1 сентября текущего финансового года формирует информацию о предварительных итогах социально-экономического развития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текущего финансового года и ожидаемые итоги социально-экономического развития</w:t>
      </w:r>
      <w:r w:rsidRPr="00FB0B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 15 сентября текущего финансового года разрабатывает проект основных направлений бюджетной и налоговой </w:t>
      </w:r>
      <w:proofErr w:type="gramStart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proofErr w:type="gramEnd"/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01 октября текущего финансового года разрабатывает: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проектировки основных характеристик бюджета на период, соответствующий периоду формирования бюджета;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01 октября текущего финансового года разрабатывает</w:t>
      </w:r>
      <w:r w:rsidRPr="00FB0BB0">
        <w:rPr>
          <w:rFonts w:ascii="Times New Roman" w:hAnsi="Times New Roman" w:cs="Times New Roman"/>
          <w:sz w:val="24"/>
          <w:szCs w:val="24"/>
        </w:rPr>
        <w:t xml:space="preserve">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бюджете поселения на очередной финансовый год и плановый период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hAnsi="Times New Roman" w:cs="Times New Roman"/>
          <w:sz w:val="24"/>
          <w:szCs w:val="24"/>
        </w:rPr>
        <w:t>6)до 15 октября проект решения о бюджете поселения на очередной финансовый год и плановый период, внесенный с соблюдением требований настоящего решения, направляется в Ревизионную комиссию Парабельского района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вносит на рассмотрение в Совет Нарымского  </w:t>
      </w:r>
      <w:r w:rsidRPr="00FB0B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на период, соответствующий периоду формирования бюджета, в срок до 15 ноября текущего финансового года.</w:t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2328" w:rsidRPr="00FB0BB0" w:rsidRDefault="00A52328" w:rsidP="00A52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51C" w:rsidRPr="00FB0BB0" w:rsidRDefault="00EC151C">
      <w:pPr>
        <w:rPr>
          <w:rFonts w:ascii="Times New Roman" w:hAnsi="Times New Roman" w:cs="Times New Roman"/>
          <w:sz w:val="24"/>
          <w:szCs w:val="24"/>
        </w:rPr>
      </w:pPr>
    </w:p>
    <w:sectPr w:rsidR="00EC151C" w:rsidRPr="00FB0BB0" w:rsidSect="0017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222"/>
    <w:multiLevelType w:val="hybridMultilevel"/>
    <w:tmpl w:val="AB8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0FA"/>
    <w:multiLevelType w:val="hybridMultilevel"/>
    <w:tmpl w:val="8890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3F07"/>
    <w:multiLevelType w:val="hybridMultilevel"/>
    <w:tmpl w:val="E18C6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28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282E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29E3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5232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  <w:rsid w:val="00FB0BB0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3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FE2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3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FE2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im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</cp:revision>
  <cp:lastPrinted>2020-12-29T07:53:00Z</cp:lastPrinted>
  <dcterms:created xsi:type="dcterms:W3CDTF">2020-12-28T01:55:00Z</dcterms:created>
  <dcterms:modified xsi:type="dcterms:W3CDTF">2020-12-29T07:54:00Z</dcterms:modified>
</cp:coreProperties>
</file>