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84" w:rsidRDefault="00164184" w:rsidP="00164184">
      <w:pPr>
        <w:rPr>
          <w:b/>
          <w:bCs/>
        </w:rPr>
      </w:pPr>
      <w:r w:rsidRPr="00164184">
        <w:rPr>
          <w:b/>
          <w:bCs/>
        </w:rPr>
        <w:t>Утвержден порядок внесения изменений в конструкцию транспортных средств</w:t>
      </w:r>
      <w:r w:rsidR="002D0D6D">
        <w:rPr>
          <w:b/>
          <w:bCs/>
        </w:rPr>
        <w:t>.</w:t>
      </w:r>
    </w:p>
    <w:p w:rsidR="002E10F9" w:rsidRPr="002E10F9" w:rsidRDefault="002E10F9" w:rsidP="00164184">
      <w:pPr>
        <w:rPr>
          <w:b/>
          <w:bCs/>
        </w:rPr>
      </w:pPr>
    </w:p>
    <w:p w:rsidR="002E10F9" w:rsidRPr="002E10F9" w:rsidRDefault="002E10F9" w:rsidP="002E10F9">
      <w:pPr>
        <w:rPr>
          <w:b/>
          <w:bCs/>
        </w:rPr>
      </w:pPr>
      <w:r w:rsidRPr="002E10F9">
        <w:rPr>
          <w:b/>
          <w:bCs/>
        </w:rPr>
        <w:t xml:space="preserve">Прокуратура </w:t>
      </w:r>
      <w:proofErr w:type="spellStart"/>
      <w:r w:rsidRPr="002E10F9">
        <w:rPr>
          <w:b/>
          <w:bCs/>
        </w:rPr>
        <w:t>Парабельского</w:t>
      </w:r>
      <w:proofErr w:type="spellEnd"/>
      <w:r w:rsidRPr="002E10F9">
        <w:rPr>
          <w:b/>
          <w:bCs/>
        </w:rPr>
        <w:t xml:space="preserve"> района информирует</w:t>
      </w:r>
    </w:p>
    <w:p w:rsidR="002E10F9" w:rsidRPr="002E10F9" w:rsidRDefault="002E10F9" w:rsidP="002E10F9">
      <w:pPr>
        <w:rPr>
          <w:b/>
          <w:bCs/>
          <w:i/>
        </w:rPr>
      </w:pPr>
    </w:p>
    <w:p w:rsidR="00164184" w:rsidRPr="00164184" w:rsidRDefault="00164184" w:rsidP="00164184">
      <w:r w:rsidRPr="00164184">
        <w:t>С 01.06.2019 (за исключением отдельных положений) вступило в силу постановление Правительства Российской Федерации от 06.04.2019 №413 «Об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«О безопасности колесных транспортных средств».</w:t>
      </w:r>
    </w:p>
    <w:p w:rsidR="00164184" w:rsidRPr="00164184" w:rsidRDefault="00164184" w:rsidP="00164184">
      <w:proofErr w:type="gramStart"/>
      <w:r w:rsidRPr="00164184">
        <w:t>Постановлением определено, что внесение изменений в конструкцию колесных транспортных средств осуществляется после получения в подразделении Госавтоинспекции, на которое возложены обязанности по предоставлению соответствующей государственной услуги, разрешения на внесение изменений с последующей проверкой выполнения требований технического регламента Таможенного союза «О безопасности колесных транспортных средств» и выдачей свидетельства о соответствии транспортного средства с внесенными в его конструкцию изменениями требованиям безопасности.</w:t>
      </w:r>
      <w:proofErr w:type="gramEnd"/>
    </w:p>
    <w:p w:rsidR="00164184" w:rsidRPr="00164184" w:rsidRDefault="00164184" w:rsidP="00164184">
      <w:r w:rsidRPr="00164184">
        <w:t>Также определены перечень документов, представляемых в Госавтоинспекцию для получения разрешения; случаи принятия решения об отказе в выдаче разрешения; перечень документов, представляемых вместе с транспортным средством с внесенными в его конструкцию изменениями в подразделение Госавтоинспекции, выдавшее разрешение, для осуществления проверки и получения свидетельства; основания для отказа в выдаче свидетельства.</w:t>
      </w:r>
    </w:p>
    <w:p w:rsidR="00164184" w:rsidRPr="00164184" w:rsidRDefault="00164184" w:rsidP="00164184">
      <w:r w:rsidRPr="00164184">
        <w:t>В течение 10 суток после получения свидетельства владельцу транспортного средства необходимо обратиться в подразделение Госавтоинспекции, предоставляющее государственную услугу по регистрации автомототранспортных средств и прицепов к ним, для внесения изменений в регистрационные данные транспортного средства.</w:t>
      </w:r>
    </w:p>
    <w:p w:rsidR="00696C3D" w:rsidRPr="00696C3D" w:rsidRDefault="00696C3D" w:rsidP="00696C3D">
      <w:r w:rsidRPr="00696C3D">
        <w:t xml:space="preserve">Опубликован на </w:t>
      </w:r>
      <w:proofErr w:type="gramStart"/>
      <w:r w:rsidRPr="00696C3D">
        <w:t>официальном</w:t>
      </w:r>
      <w:proofErr w:type="gramEnd"/>
      <w:r w:rsidRPr="00696C3D">
        <w:t xml:space="preserve"> </w:t>
      </w:r>
      <w:proofErr w:type="spellStart"/>
      <w:r w:rsidRPr="00696C3D">
        <w:t>интернет-портале</w:t>
      </w:r>
      <w:proofErr w:type="spellEnd"/>
      <w:r w:rsidRPr="00696C3D">
        <w:t xml:space="preserve"> правовой информации </w:t>
      </w:r>
      <w:hyperlink r:id="rId4" w:history="1">
        <w:r w:rsidRPr="00696C3D">
          <w:rPr>
            <w:rStyle w:val="a3"/>
          </w:rPr>
          <w:t>http://www.pravo.gov.ru</w:t>
        </w:r>
      </w:hyperlink>
      <w:r>
        <w:t xml:space="preserve"> 12.04.</w:t>
      </w:r>
      <w:r w:rsidRPr="00696C3D">
        <w:t>2019, номер опубликования:</w:t>
      </w:r>
      <w:r w:rsidRPr="00696C3D">
        <w:rPr>
          <w:bCs/>
        </w:rPr>
        <w:t xml:space="preserve"> 0001201904120012</w:t>
      </w:r>
    </w:p>
    <w:p w:rsidR="00696C3D" w:rsidRPr="00696C3D" w:rsidRDefault="00696C3D" w:rsidP="002E10F9">
      <w:pPr>
        <w:ind w:firstLine="0"/>
      </w:pPr>
    </w:p>
    <w:tbl>
      <w:tblPr>
        <w:tblW w:w="4900" w:type="pct"/>
        <w:jc w:val="center"/>
        <w:tblCellSpacing w:w="30" w:type="dxa"/>
        <w:tblCellMar>
          <w:left w:w="0" w:type="dxa"/>
          <w:right w:w="0" w:type="dxa"/>
        </w:tblCellMar>
        <w:tblLook w:val="04A0"/>
      </w:tblPr>
      <w:tblGrid>
        <w:gridCol w:w="388"/>
        <w:gridCol w:w="9175"/>
      </w:tblGrid>
      <w:tr w:rsidR="00696C3D" w:rsidRPr="00696C3D" w:rsidTr="009F3C15">
        <w:trPr>
          <w:trHeight w:val="24"/>
          <w:tblCellSpacing w:w="30" w:type="dxa"/>
          <w:jc w:val="center"/>
        </w:trPr>
        <w:tc>
          <w:tcPr>
            <w:tcW w:w="156" w:type="pct"/>
            <w:vAlign w:val="center"/>
            <w:hideMark/>
          </w:tcPr>
          <w:p w:rsidR="00696C3D" w:rsidRPr="00696C3D" w:rsidRDefault="00696C3D" w:rsidP="00696C3D"/>
        </w:tc>
        <w:tc>
          <w:tcPr>
            <w:tcW w:w="4750" w:type="pct"/>
            <w:vAlign w:val="center"/>
            <w:hideMark/>
          </w:tcPr>
          <w:p w:rsidR="00696C3D" w:rsidRPr="00696C3D" w:rsidRDefault="00696C3D" w:rsidP="00696C3D"/>
        </w:tc>
      </w:tr>
    </w:tbl>
    <w:p w:rsidR="009B344C" w:rsidRDefault="002D0D6D" w:rsidP="002E10F9">
      <w:pPr>
        <w:ind w:firstLine="0"/>
      </w:pPr>
    </w:p>
    <w:sectPr w:rsidR="009B344C" w:rsidSect="009E387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64184"/>
    <w:rsid w:val="00164184"/>
    <w:rsid w:val="001D635E"/>
    <w:rsid w:val="002D0D6D"/>
    <w:rsid w:val="002E10F9"/>
    <w:rsid w:val="004428B2"/>
    <w:rsid w:val="005305E9"/>
    <w:rsid w:val="00696C3D"/>
    <w:rsid w:val="007109D0"/>
    <w:rsid w:val="009E3871"/>
    <w:rsid w:val="00A13B85"/>
    <w:rsid w:val="00AF58EE"/>
    <w:rsid w:val="00C23F7D"/>
    <w:rsid w:val="00D7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ЧернокнижниК</dc:creator>
  <cp:keywords/>
  <dc:description/>
  <cp:lastModifiedBy>User</cp:lastModifiedBy>
  <cp:revision>6</cp:revision>
  <dcterms:created xsi:type="dcterms:W3CDTF">2019-06-18T02:16:00Z</dcterms:created>
  <dcterms:modified xsi:type="dcterms:W3CDTF">2019-06-28T04:44:00Z</dcterms:modified>
</cp:coreProperties>
</file>