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E0" w:rsidRDefault="00144FE0" w:rsidP="001417EE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</w:p>
    <w:p w:rsidR="00144FE0" w:rsidRPr="001417EE" w:rsidRDefault="00144FE0" w:rsidP="001417EE">
      <w:pPr>
        <w:pStyle w:val="feeds-listlisttext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1417EE">
        <w:rPr>
          <w:b/>
          <w:color w:val="333333"/>
          <w:sz w:val="28"/>
          <w:szCs w:val="28"/>
        </w:rPr>
        <w:tab/>
        <w:t xml:space="preserve">Прокуратура </w:t>
      </w:r>
      <w:proofErr w:type="spellStart"/>
      <w:r w:rsidRPr="001417EE">
        <w:rPr>
          <w:b/>
          <w:color w:val="333333"/>
          <w:sz w:val="28"/>
          <w:szCs w:val="28"/>
        </w:rPr>
        <w:t>Парабельского</w:t>
      </w:r>
      <w:proofErr w:type="spellEnd"/>
      <w:r w:rsidRPr="001417EE">
        <w:rPr>
          <w:b/>
          <w:color w:val="333333"/>
          <w:sz w:val="28"/>
          <w:szCs w:val="28"/>
        </w:rPr>
        <w:t xml:space="preserve"> района Томской области потребовала от деревообрабатывающих предприятий </w:t>
      </w:r>
      <w:r w:rsidR="001417EE" w:rsidRPr="001417EE">
        <w:rPr>
          <w:b/>
          <w:color w:val="333333"/>
          <w:sz w:val="28"/>
          <w:szCs w:val="28"/>
        </w:rPr>
        <w:t xml:space="preserve">устранить нарушения природоохранного и противопожарного законодательства. </w:t>
      </w:r>
    </w:p>
    <w:p w:rsidR="00144FE0" w:rsidRDefault="00144FE0" w:rsidP="009C46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2"/>
          <w:szCs w:val="22"/>
        </w:rPr>
      </w:pPr>
    </w:p>
    <w:p w:rsidR="009C4600" w:rsidRPr="009C4600" w:rsidRDefault="00144FE0" w:rsidP="009C46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ascii="Roboto" w:hAnsi="Roboto"/>
          <w:color w:val="333333"/>
          <w:sz w:val="22"/>
          <w:szCs w:val="22"/>
        </w:rPr>
        <w:tab/>
      </w:r>
      <w:r w:rsidR="009C4600" w:rsidRPr="009C4600">
        <w:rPr>
          <w:color w:val="333333"/>
          <w:sz w:val="28"/>
          <w:szCs w:val="28"/>
        </w:rPr>
        <w:t xml:space="preserve">Прокуратурой </w:t>
      </w:r>
      <w:proofErr w:type="spellStart"/>
      <w:r w:rsidR="009C4600" w:rsidRPr="009C4600">
        <w:rPr>
          <w:color w:val="333333"/>
          <w:sz w:val="28"/>
          <w:szCs w:val="28"/>
        </w:rPr>
        <w:t>Парабельского</w:t>
      </w:r>
      <w:proofErr w:type="spellEnd"/>
      <w:r w:rsidR="009C4600" w:rsidRPr="009C4600">
        <w:rPr>
          <w:color w:val="333333"/>
          <w:sz w:val="28"/>
          <w:szCs w:val="28"/>
        </w:rPr>
        <w:t xml:space="preserve"> района на основании поручения прокуратуры Томской области проведена проверка исполнения законодательства о пожарной безопасности в пунктах приема, переработки и отгрузки древесины, а также на объектах с массовым пребыванием и круглосуточным проживанием граждан.</w:t>
      </w:r>
    </w:p>
    <w:p w:rsidR="009C4600" w:rsidRDefault="009C4600" w:rsidP="009C46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C4600">
        <w:rPr>
          <w:color w:val="333333"/>
          <w:sz w:val="28"/>
          <w:szCs w:val="28"/>
        </w:rPr>
        <w:t> </w:t>
      </w:r>
      <w:r w:rsidRPr="009C4600">
        <w:rPr>
          <w:color w:val="333333"/>
          <w:sz w:val="28"/>
          <w:szCs w:val="28"/>
        </w:rPr>
        <w:tab/>
        <w:t>По результатам проверки на 4 пунктах приема и отгрузки древесины выявлены нарушения правил пожарной безопасности, а также законодательства об отходах производства и потребления. В частности, на одной и</w:t>
      </w:r>
      <w:r>
        <w:rPr>
          <w:color w:val="333333"/>
          <w:sz w:val="28"/>
          <w:szCs w:val="28"/>
        </w:rPr>
        <w:t>з пилорам  на территории села Парабель</w:t>
      </w:r>
      <w:r w:rsidRPr="009C4600">
        <w:rPr>
          <w:color w:val="333333"/>
          <w:sz w:val="28"/>
          <w:szCs w:val="28"/>
        </w:rPr>
        <w:t xml:space="preserve"> отсутствуют противопожарный водопровод и автоматическая пожарная сигнализация, а электрическая проводка проведена по горючему основанию. Территория пункта не очищена от древесных отходов.</w:t>
      </w:r>
    </w:p>
    <w:p w:rsidR="009C4600" w:rsidRDefault="009C4600" w:rsidP="009C46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В связи с выявленными нарушениями законодательства прокурором района в отношении владельцев пунктов возбуждены дела об административных правонарушениях, а также внесены представления. </w:t>
      </w:r>
      <w:r w:rsidR="00965326">
        <w:rPr>
          <w:color w:val="333333"/>
          <w:sz w:val="28"/>
          <w:szCs w:val="28"/>
        </w:rPr>
        <w:t>Акты прокурорского реагирования находятся на рассмотрении.</w:t>
      </w:r>
    </w:p>
    <w:p w:rsidR="00524258" w:rsidRPr="009C4600" w:rsidRDefault="00524258" w:rsidP="009C46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sectPr w:rsidR="00524258" w:rsidRPr="009C4600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600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7EE"/>
    <w:rsid w:val="00141CAD"/>
    <w:rsid w:val="00141DFC"/>
    <w:rsid w:val="00142FED"/>
    <w:rsid w:val="001432DE"/>
    <w:rsid w:val="00144FE0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44D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87DFD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6C30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5326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4600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351B0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s-listlistregion">
    <w:name w:val="feeds-list__list_region"/>
    <w:basedOn w:val="a"/>
    <w:rsid w:val="0014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s-listlisttext">
    <w:name w:val="feeds-list__list_text"/>
    <w:basedOn w:val="a"/>
    <w:rsid w:val="0014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2021-03-12T08:40:00Z</cp:lastPrinted>
  <dcterms:created xsi:type="dcterms:W3CDTF">2021-03-02T14:39:00Z</dcterms:created>
  <dcterms:modified xsi:type="dcterms:W3CDTF">2021-03-12T09:40:00Z</dcterms:modified>
</cp:coreProperties>
</file>