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7E" w:rsidRPr="00814B68" w:rsidRDefault="000C777E" w:rsidP="000C777E">
      <w:pPr>
        <w:pStyle w:val="2"/>
        <w:shd w:val="clear" w:color="auto" w:fill="FFFFFF"/>
        <w:spacing w:before="267" w:beforeAutospacing="0" w:after="180" w:afterAutospacing="0" w:line="267" w:lineRule="atLeast"/>
        <w:jc w:val="center"/>
        <w:textAlignment w:val="baseline"/>
        <w:rPr>
          <w:rFonts w:ascii="Tahoma" w:hAnsi="Tahoma" w:cs="Tahoma"/>
          <w:color w:val="831618"/>
          <w:sz w:val="32"/>
          <w:szCs w:val="32"/>
        </w:rPr>
      </w:pPr>
      <w:r>
        <w:rPr>
          <w:color w:val="000000"/>
          <w:spacing w:val="4"/>
          <w:sz w:val="28"/>
          <w:szCs w:val="28"/>
        </w:rPr>
        <w:t xml:space="preserve">Прокурором </w:t>
      </w:r>
      <w:proofErr w:type="spellStart"/>
      <w:r>
        <w:rPr>
          <w:color w:val="000000"/>
          <w:spacing w:val="4"/>
          <w:sz w:val="28"/>
          <w:szCs w:val="28"/>
        </w:rPr>
        <w:t>Парабельского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 утверждено обвинительное заключение по делу об убийстве </w:t>
      </w:r>
    </w:p>
    <w:p w:rsidR="000C777E" w:rsidRDefault="000C777E" w:rsidP="000C777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0D45">
        <w:rPr>
          <w:rFonts w:ascii="Times New Roman" w:eastAsia="Times New Roman" w:hAnsi="Times New Roman"/>
          <w:color w:val="303030"/>
          <w:sz w:val="28"/>
          <w:szCs w:val="28"/>
          <w:bdr w:val="none" w:sz="0" w:space="0" w:color="auto" w:frame="1"/>
          <w:lang w:eastAsia="ru-RU"/>
        </w:rPr>
        <w:t> </w:t>
      </w:r>
    </w:p>
    <w:p w:rsidR="000C777E" w:rsidRPr="00A72502" w:rsidRDefault="000C777E" w:rsidP="000C777E">
      <w:pPr>
        <w:jc w:val="both"/>
        <w:rPr>
          <w:rFonts w:ascii="Times New Roman" w:hAnsi="Times New Roman"/>
          <w:sz w:val="28"/>
          <w:szCs w:val="28"/>
        </w:rPr>
      </w:pPr>
      <w:r w:rsidRPr="00A72502">
        <w:rPr>
          <w:rFonts w:ascii="Times New Roman" w:hAnsi="Times New Roman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Парабельского</w:t>
      </w:r>
      <w:proofErr w:type="spellEnd"/>
      <w:r w:rsidRPr="00A7250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Станислав Соболев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утвердил обвинительное заключение в отношении </w:t>
      </w:r>
      <w:r>
        <w:rPr>
          <w:rFonts w:ascii="Times New Roman" w:hAnsi="Times New Roman"/>
          <w:sz w:val="28"/>
          <w:szCs w:val="28"/>
          <w:lang w:eastAsia="ru-RU"/>
        </w:rPr>
        <w:t>ранее судимой 29-летней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местной жительницы, которая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обвиняется в совершени</w:t>
      </w:r>
      <w:r>
        <w:rPr>
          <w:rFonts w:ascii="Times New Roman" w:hAnsi="Times New Roman"/>
          <w:sz w:val="28"/>
          <w:szCs w:val="28"/>
          <w:lang w:eastAsia="ru-RU"/>
        </w:rPr>
        <w:t>и преступления, предусмотренного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1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УК РФ (</w:t>
      </w:r>
      <w:r>
        <w:rPr>
          <w:rFonts w:ascii="Times New Roman" w:hAnsi="Times New Roman"/>
          <w:sz w:val="28"/>
          <w:szCs w:val="28"/>
          <w:lang w:eastAsia="ru-RU"/>
        </w:rPr>
        <w:t>убийство</w:t>
      </w:r>
      <w:r w:rsidRPr="00A72502">
        <w:rPr>
          <w:rFonts w:ascii="Times New Roman" w:hAnsi="Times New Roman"/>
          <w:sz w:val="28"/>
          <w:szCs w:val="28"/>
          <w:lang w:eastAsia="ru-RU"/>
        </w:rPr>
        <w:t>).</w:t>
      </w:r>
    </w:p>
    <w:p w:rsidR="000C777E" w:rsidRDefault="000C777E" w:rsidP="000C777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предварительного расследования у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становлено, что </w:t>
      </w:r>
      <w:r>
        <w:rPr>
          <w:rFonts w:ascii="Times New Roman" w:hAnsi="Times New Roman"/>
          <w:sz w:val="28"/>
          <w:szCs w:val="28"/>
          <w:lang w:eastAsia="ru-RU"/>
        </w:rPr>
        <w:t>обвиняемая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ечером, в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январе 2020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распивала спиртные напитки </w:t>
      </w:r>
      <w:r w:rsidRPr="00A7250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компании своих знакомых – трех мужчин. В процессе застолья между обвиняемой и потерпевшим возникла словесная ссора, в ходе которой она схватила со стола кухонный нож и нанесла им потерпевшему не менее трёх ударов в область грудной клетки. От полученных телесных повреждений в виде проникающих колото-резаных ран с повреждением правового легкого, желудка и правой доли печени и развившейся острой кровопотери потерпевший, не приходя в сознание, скончался на следующий день в реанимационном отделении ОГБУЗ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Парабельская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районная больница».  </w:t>
      </w:r>
    </w:p>
    <w:p w:rsidR="000C777E" w:rsidRDefault="000C777E" w:rsidP="000C777E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Вину в содеянном обвиняемая не признала, от дачи показаний отказалась, воспользовавшись своим правом, предусмотренным статьёй 51 Конституции Российской Федерации. </w:t>
      </w:r>
      <w:proofErr w:type="gramEnd"/>
    </w:p>
    <w:p w:rsidR="000C777E" w:rsidRPr="00A72502" w:rsidRDefault="000C777E" w:rsidP="000C777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72502">
        <w:rPr>
          <w:rFonts w:ascii="Times New Roman" w:hAnsi="Times New Roman"/>
          <w:sz w:val="28"/>
          <w:szCs w:val="28"/>
          <w:lang w:eastAsia="ru-RU"/>
        </w:rPr>
        <w:t xml:space="preserve">Уголовное дело с утвержденным обвинительным заключением направлено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Парабельский</w:t>
      </w:r>
      <w:proofErr w:type="spellEnd"/>
      <w:r w:rsidRPr="00A725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2502">
        <w:rPr>
          <w:rFonts w:ascii="Times New Roman" w:hAnsi="Times New Roman"/>
          <w:sz w:val="28"/>
          <w:szCs w:val="28"/>
        </w:rPr>
        <w:t>районный</w:t>
      </w:r>
      <w:r w:rsidRPr="00A72502">
        <w:rPr>
          <w:rFonts w:ascii="Times New Roman" w:hAnsi="Times New Roman"/>
          <w:sz w:val="28"/>
          <w:szCs w:val="28"/>
          <w:lang w:eastAsia="ru-RU"/>
        </w:rPr>
        <w:t xml:space="preserve"> суд для рассмотрения по существу.</w:t>
      </w:r>
    </w:p>
    <w:p w:rsidR="000C777E" w:rsidRDefault="000C777E" w:rsidP="000C777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24258" w:rsidRDefault="000C777E" w:rsidP="000C777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 w:rsidR="000C777E" w:rsidRDefault="000C777E" w:rsidP="000C777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777E" w:rsidRPr="00A53138" w:rsidRDefault="000C777E" w:rsidP="000C777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 Соболев </w:t>
      </w:r>
    </w:p>
    <w:sectPr w:rsidR="000C777E" w:rsidRPr="00A5313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138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C777E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138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0583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10CD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E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53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A53138"/>
  </w:style>
  <w:style w:type="paragraph" w:styleId="a3">
    <w:name w:val="Normal (Web)"/>
    <w:basedOn w:val="a"/>
    <w:uiPriority w:val="99"/>
    <w:semiHidden/>
    <w:unhideWhenUsed/>
    <w:rsid w:val="00A5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2020-03-27T08:25:00Z</dcterms:created>
  <dcterms:modified xsi:type="dcterms:W3CDTF">2020-03-27T08:33:00Z</dcterms:modified>
</cp:coreProperties>
</file>