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28" w:rsidRDefault="00567728" w:rsidP="00567728">
      <w:pPr>
        <w:rPr>
          <w:b/>
          <w:sz w:val="24"/>
          <w:szCs w:val="24"/>
        </w:rPr>
      </w:pPr>
      <w:r w:rsidRPr="00086421">
        <w:rPr>
          <w:b/>
          <w:sz w:val="24"/>
          <w:szCs w:val="24"/>
        </w:rPr>
        <w:t>Правительством РФ сокращен срок направления на МСЭ граждан, которые перенесли операцию по ампутации конечностей</w:t>
      </w:r>
    </w:p>
    <w:p w:rsidR="00086421" w:rsidRPr="00086421" w:rsidRDefault="00086421" w:rsidP="00567728">
      <w:pPr>
        <w:rPr>
          <w:b/>
          <w:sz w:val="24"/>
          <w:szCs w:val="24"/>
        </w:rPr>
      </w:pPr>
    </w:p>
    <w:p w:rsidR="00086421" w:rsidRPr="00086421" w:rsidRDefault="00086421" w:rsidP="00086421">
      <w:pPr>
        <w:rPr>
          <w:b/>
          <w:bCs/>
          <w:sz w:val="24"/>
          <w:szCs w:val="24"/>
        </w:rPr>
      </w:pPr>
      <w:r w:rsidRPr="00086421">
        <w:rPr>
          <w:b/>
          <w:bCs/>
          <w:sz w:val="24"/>
          <w:szCs w:val="24"/>
        </w:rPr>
        <w:t xml:space="preserve">Прокуратура </w:t>
      </w:r>
      <w:proofErr w:type="spellStart"/>
      <w:r w:rsidRPr="00086421">
        <w:rPr>
          <w:b/>
          <w:bCs/>
          <w:sz w:val="24"/>
          <w:szCs w:val="24"/>
        </w:rPr>
        <w:t>Парабельского</w:t>
      </w:r>
      <w:proofErr w:type="spellEnd"/>
      <w:r w:rsidRPr="00086421">
        <w:rPr>
          <w:b/>
          <w:bCs/>
          <w:sz w:val="24"/>
          <w:szCs w:val="24"/>
        </w:rPr>
        <w:t xml:space="preserve"> района информирует</w:t>
      </w:r>
    </w:p>
    <w:p w:rsidR="00086421" w:rsidRPr="00567728" w:rsidRDefault="00086421" w:rsidP="00567728">
      <w:pPr>
        <w:rPr>
          <w:sz w:val="24"/>
          <w:szCs w:val="24"/>
        </w:rPr>
      </w:pPr>
    </w:p>
    <w:p w:rsidR="00567728" w:rsidRPr="00567728" w:rsidRDefault="00567728" w:rsidP="00567728">
      <w:pPr>
        <w:rPr>
          <w:sz w:val="24"/>
          <w:szCs w:val="24"/>
        </w:rPr>
      </w:pPr>
      <w:r w:rsidRPr="00567728">
        <w:rPr>
          <w:sz w:val="24"/>
          <w:szCs w:val="24"/>
        </w:rPr>
        <w:t>Постановлением Правительства Российско</w:t>
      </w:r>
      <w:r w:rsidR="0002455B">
        <w:rPr>
          <w:sz w:val="24"/>
          <w:szCs w:val="24"/>
        </w:rPr>
        <w:t xml:space="preserve">й Федерации от 04.06.2019 </w:t>
      </w:r>
      <w:r w:rsidRPr="00567728">
        <w:rPr>
          <w:sz w:val="24"/>
          <w:szCs w:val="24"/>
        </w:rPr>
        <w:t>№ 715 внесены изменения в Правила признания лица инвалидом, согласно которым до 3-х рабочих дней сокращен срок направления на медико-социальную экспертизу граждан, которые перенесли операцию по ампутации (</w:t>
      </w:r>
      <w:proofErr w:type="spellStart"/>
      <w:r w:rsidRPr="00567728">
        <w:rPr>
          <w:sz w:val="24"/>
          <w:szCs w:val="24"/>
        </w:rPr>
        <w:t>реампутации</w:t>
      </w:r>
      <w:proofErr w:type="spellEnd"/>
      <w:r w:rsidRPr="00567728">
        <w:rPr>
          <w:sz w:val="24"/>
          <w:szCs w:val="24"/>
        </w:rPr>
        <w:t>) конечности (конечностей) и нуждаются в первичном протезировании.</w:t>
      </w:r>
    </w:p>
    <w:p w:rsidR="00567728" w:rsidRPr="00567728" w:rsidRDefault="00567728" w:rsidP="00567728">
      <w:pPr>
        <w:rPr>
          <w:sz w:val="24"/>
          <w:szCs w:val="24"/>
        </w:rPr>
      </w:pPr>
      <w:r w:rsidRPr="00567728">
        <w:rPr>
          <w:sz w:val="24"/>
          <w:szCs w:val="24"/>
        </w:rPr>
        <w:t xml:space="preserve">Столько же дней отведено на проведение самой экспертизы </w:t>
      </w:r>
      <w:proofErr w:type="gramStart"/>
      <w:r w:rsidRPr="00567728">
        <w:rPr>
          <w:sz w:val="24"/>
          <w:szCs w:val="24"/>
        </w:rPr>
        <w:t>с даты поступления</w:t>
      </w:r>
      <w:proofErr w:type="gramEnd"/>
      <w:r w:rsidRPr="00567728">
        <w:rPr>
          <w:sz w:val="24"/>
          <w:szCs w:val="24"/>
        </w:rPr>
        <w:t xml:space="preserve"> указанного направления.</w:t>
      </w:r>
    </w:p>
    <w:p w:rsidR="00567728" w:rsidRPr="0002455B" w:rsidRDefault="00567728" w:rsidP="00567728">
      <w:pPr>
        <w:rPr>
          <w:sz w:val="24"/>
          <w:szCs w:val="24"/>
        </w:rPr>
      </w:pPr>
      <w:r w:rsidRPr="00567728">
        <w:rPr>
          <w:sz w:val="24"/>
          <w:szCs w:val="24"/>
        </w:rPr>
        <w:t xml:space="preserve">Полномочия по утверждению порядка заполнения формы направления на экспертизу медицинской организацией возложены на Министерство здравоохранения, а порядка заполнения такой </w:t>
      </w:r>
      <w:r w:rsidRPr="0002455B">
        <w:rPr>
          <w:sz w:val="24"/>
          <w:szCs w:val="24"/>
        </w:rPr>
        <w:t>формы органом, осуществляющим пенсионное обеспечение, или органом соцзащиты населения - на Министерство труда и социальной защиты.</w:t>
      </w:r>
    </w:p>
    <w:p w:rsidR="00567728" w:rsidRPr="0002455B" w:rsidRDefault="00567728" w:rsidP="00567728">
      <w:pPr>
        <w:rPr>
          <w:sz w:val="24"/>
          <w:szCs w:val="24"/>
        </w:rPr>
      </w:pPr>
      <w:r w:rsidRPr="0002455B">
        <w:rPr>
          <w:sz w:val="24"/>
          <w:szCs w:val="24"/>
        </w:rPr>
        <w:t>Новые сроки направления на МСЭ и ее проведения начнут действовать с 15 июня 2019 года.</w:t>
      </w:r>
    </w:p>
    <w:p w:rsidR="0002455B" w:rsidRPr="0002455B" w:rsidRDefault="0002455B" w:rsidP="0002455B">
      <w:pPr>
        <w:rPr>
          <w:sz w:val="24"/>
          <w:szCs w:val="24"/>
        </w:rPr>
      </w:pPr>
      <w:r w:rsidRPr="0002455B">
        <w:rPr>
          <w:sz w:val="24"/>
          <w:szCs w:val="24"/>
        </w:rPr>
        <w:t xml:space="preserve">Опубликован на </w:t>
      </w:r>
      <w:proofErr w:type="gramStart"/>
      <w:r w:rsidRPr="0002455B">
        <w:rPr>
          <w:sz w:val="24"/>
          <w:szCs w:val="24"/>
        </w:rPr>
        <w:t>официальном</w:t>
      </w:r>
      <w:proofErr w:type="gramEnd"/>
      <w:r w:rsidRPr="0002455B">
        <w:rPr>
          <w:sz w:val="24"/>
          <w:szCs w:val="24"/>
        </w:rPr>
        <w:t xml:space="preserve"> </w:t>
      </w:r>
      <w:proofErr w:type="spellStart"/>
      <w:r w:rsidRPr="0002455B">
        <w:rPr>
          <w:sz w:val="24"/>
          <w:szCs w:val="24"/>
        </w:rPr>
        <w:t>интернет-портале</w:t>
      </w:r>
      <w:proofErr w:type="spellEnd"/>
      <w:r w:rsidRPr="0002455B">
        <w:rPr>
          <w:sz w:val="24"/>
          <w:szCs w:val="24"/>
        </w:rPr>
        <w:t xml:space="preserve"> правовой информации </w:t>
      </w:r>
      <w:hyperlink r:id="rId4" w:history="1">
        <w:r w:rsidRPr="0002455B">
          <w:rPr>
            <w:rStyle w:val="a3"/>
            <w:sz w:val="24"/>
            <w:szCs w:val="24"/>
          </w:rPr>
          <w:t>http://www.pravo.gov.ru</w:t>
        </w:r>
      </w:hyperlink>
      <w:r w:rsidRPr="0002455B">
        <w:rPr>
          <w:sz w:val="24"/>
          <w:szCs w:val="24"/>
        </w:rPr>
        <w:t xml:space="preserve"> 07.06.2019, номер опубликования:</w:t>
      </w:r>
      <w:r w:rsidRPr="0002455B">
        <w:rPr>
          <w:bCs/>
          <w:sz w:val="24"/>
          <w:szCs w:val="24"/>
        </w:rPr>
        <w:t xml:space="preserve"> 0001201906070045 </w:t>
      </w:r>
    </w:p>
    <w:p w:rsidR="009B344C" w:rsidRDefault="00086421"/>
    <w:sectPr w:rsidR="009B344C" w:rsidSect="009E387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67728"/>
    <w:rsid w:val="0002455B"/>
    <w:rsid w:val="00086421"/>
    <w:rsid w:val="001D635E"/>
    <w:rsid w:val="005305E9"/>
    <w:rsid w:val="00567728"/>
    <w:rsid w:val="00635198"/>
    <w:rsid w:val="007109D0"/>
    <w:rsid w:val="009E3871"/>
    <w:rsid w:val="00A13B85"/>
    <w:rsid w:val="00C23F7D"/>
    <w:rsid w:val="00D7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5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ЧернокнижниК</dc:creator>
  <cp:keywords/>
  <dc:description/>
  <cp:lastModifiedBy>ЧернокнижниК</cp:lastModifiedBy>
  <cp:revision>4</cp:revision>
  <dcterms:created xsi:type="dcterms:W3CDTF">2019-06-17T09:16:00Z</dcterms:created>
  <dcterms:modified xsi:type="dcterms:W3CDTF">2019-06-18T03:41:00Z</dcterms:modified>
</cp:coreProperties>
</file>