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34" w:rsidRPr="00787073" w:rsidRDefault="00004934" w:rsidP="00004934">
      <w:pPr>
        <w:jc w:val="center"/>
        <w:rPr>
          <w:b/>
          <w:sz w:val="26"/>
          <w:szCs w:val="26"/>
        </w:rPr>
      </w:pPr>
      <w:r w:rsidRPr="00787073">
        <w:rPr>
          <w:b/>
          <w:sz w:val="26"/>
          <w:szCs w:val="26"/>
        </w:rPr>
        <w:t>ИНСТРУКЦИЯ</w:t>
      </w:r>
    </w:p>
    <w:p w:rsidR="00004934" w:rsidRPr="00787073" w:rsidRDefault="00004934" w:rsidP="00004934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787073">
        <w:rPr>
          <w:sz w:val="26"/>
          <w:szCs w:val="26"/>
        </w:rPr>
        <w:t>Правила  соблюдения мер пожарной безопасности в лесу</w:t>
      </w:r>
    </w:p>
    <w:p w:rsidR="00004934" w:rsidRDefault="00004934" w:rsidP="00004934">
      <w:pPr>
        <w:pStyle w:val="a3"/>
        <w:spacing w:before="0" w:beforeAutospacing="0" w:after="0" w:afterAutospacing="0"/>
        <w:ind w:firstLine="567"/>
        <w:rPr>
          <w:b/>
          <w:i/>
        </w:rPr>
      </w:pP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rPr>
          <w:b/>
          <w:i/>
        </w:rPr>
      </w:pPr>
      <w:r w:rsidRPr="00812A9C">
        <w:rPr>
          <w:b/>
          <w:i/>
        </w:rPr>
        <w:t xml:space="preserve">Выдержка из постановления Правительства Российской Федерации от 25 апреля </w:t>
      </w:r>
      <w:smartTag w:uri="urn:schemas-microsoft-com:office:smarttags" w:element="metricconverter">
        <w:smartTagPr>
          <w:attr w:name="ProductID" w:val="2012 г"/>
        </w:smartTagPr>
        <w:r w:rsidRPr="00812A9C">
          <w:rPr>
            <w:b/>
            <w:i/>
          </w:rPr>
          <w:t>2012 г</w:t>
        </w:r>
      </w:smartTag>
      <w:r w:rsidRPr="00812A9C">
        <w:rPr>
          <w:b/>
          <w:i/>
        </w:rPr>
        <w:t>. № 390 «О противопожарном режиме»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</w:pPr>
      <w:r w:rsidRPr="00812A9C">
        <w:rPr>
          <w:b/>
          <w:bCs/>
        </w:rPr>
        <w:t>Статья № 17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  <w:r w:rsidRPr="00812A9C">
        <w:t xml:space="preserve"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</w:t>
      </w:r>
      <w:r>
        <w:t>вводится</w:t>
      </w:r>
      <w:r w:rsidRPr="00812A9C">
        <w:t xml:space="preserve">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004934" w:rsidRDefault="00004934" w:rsidP="00004934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004934" w:rsidRPr="009A41EB" w:rsidRDefault="00004934" w:rsidP="00004934">
      <w:pPr>
        <w:tabs>
          <w:tab w:val="left" w:pos="1134"/>
        </w:tabs>
        <w:ind w:firstLine="708"/>
        <w:jc w:val="both"/>
        <w:rPr>
          <w:b/>
        </w:rPr>
      </w:pPr>
      <w:r w:rsidRPr="009A41EB">
        <w:rPr>
          <w:b/>
        </w:rPr>
        <w:t>Недопустимо:</w:t>
      </w:r>
    </w:p>
    <w:p w:rsidR="00004934" w:rsidRPr="008E102A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пользоваться открытым огнем (бросать горящие спички, окурки, вытряхивать горячую золу);</w:t>
      </w:r>
    </w:p>
    <w:p w:rsidR="00004934" w:rsidRPr="008E102A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использовать пыжи из легковоспламеняющихся или тлеющих материалов;</w:t>
      </w:r>
    </w:p>
    <w:p w:rsidR="00004934" w:rsidRPr="008E102A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оставлять промасленный или пропитанный бензином, керосином и иными горючими веществами обтирочный материал;</w:t>
      </w:r>
    </w:p>
    <w:p w:rsidR="00004934" w:rsidRPr="008E102A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</w:p>
    <w:p w:rsidR="00004934" w:rsidRPr="008E102A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оставлять на освещаемых солнцем местах бутылки или осколки стекла, которые могут стать зажигательными линзами;</w:t>
      </w:r>
    </w:p>
    <w:p w:rsidR="00004934" w:rsidRPr="008E102A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выжигать траву;</w:t>
      </w:r>
    </w:p>
    <w:p w:rsidR="00004934" w:rsidRDefault="00004934" w:rsidP="00004934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 w:rsidRPr="008E102A">
        <w:t>разводить костры;</w:t>
      </w:r>
    </w:p>
    <w:p w:rsidR="00004934" w:rsidRPr="008E102A" w:rsidRDefault="00004934" w:rsidP="00004934">
      <w:pPr>
        <w:tabs>
          <w:tab w:val="left" w:pos="1134"/>
        </w:tabs>
        <w:ind w:left="708"/>
        <w:jc w:val="both"/>
      </w:pPr>
    </w:p>
    <w:p w:rsidR="00004934" w:rsidRPr="00861376" w:rsidRDefault="00004934" w:rsidP="00004934">
      <w:pPr>
        <w:tabs>
          <w:tab w:val="left" w:pos="851"/>
        </w:tabs>
        <w:ind w:firstLine="567"/>
        <w:jc w:val="both"/>
        <w:rPr>
          <w:b/>
        </w:rPr>
      </w:pPr>
      <w:r w:rsidRPr="00861376">
        <w:rPr>
          <w:b/>
          <w:u w:val="single"/>
        </w:rPr>
        <w:t>Чтобы надежно затушить костер, необходимо</w:t>
      </w:r>
      <w:r w:rsidRPr="00861376">
        <w:rPr>
          <w:b/>
        </w:rPr>
        <w:t>:</w:t>
      </w:r>
    </w:p>
    <w:p w:rsidR="00004934" w:rsidRPr="00861376" w:rsidRDefault="00004934" w:rsidP="0000493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1376">
        <w:t>Залить костер водой. Воду можно принести пластиковыми пакетами, бутылками, стеклянными или железными банками и т.п.</w:t>
      </w:r>
    </w:p>
    <w:p w:rsidR="00004934" w:rsidRPr="00861376" w:rsidRDefault="00004934" w:rsidP="0000493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1376">
        <w:t>Хорошенько перемешать костер лопатой (если у вас нет лопаты, можно использовать топор, заостренную палку и т.п.). Не забудьте сдвинуть все камни, крупные головешки, обгоревшие остатки бревен – под ними могут быть угли – и залить их дополнительно водой.</w:t>
      </w:r>
    </w:p>
    <w:p w:rsidR="00004934" w:rsidRPr="00861376" w:rsidRDefault="00004934" w:rsidP="0000493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1376">
        <w:t>Залить водой периферийную часть кострища.</w:t>
      </w:r>
    </w:p>
    <w:p w:rsidR="00004934" w:rsidRPr="00861376" w:rsidRDefault="00004934" w:rsidP="00004934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61376">
        <w:t>Проверить угли и пепел на ощупь – они должны быть холодными.</w:t>
      </w:r>
    </w:p>
    <w:p w:rsidR="00004934" w:rsidRDefault="00004934" w:rsidP="00004934">
      <w:pPr>
        <w:tabs>
          <w:tab w:val="left" w:pos="851"/>
        </w:tabs>
        <w:ind w:firstLine="567"/>
        <w:jc w:val="both"/>
      </w:pPr>
      <w:r w:rsidRPr="00861376">
        <w:t xml:space="preserve">  </w:t>
      </w:r>
    </w:p>
    <w:p w:rsidR="00004934" w:rsidRPr="00861376" w:rsidRDefault="00004934" w:rsidP="00004934">
      <w:pPr>
        <w:tabs>
          <w:tab w:val="left" w:pos="851"/>
        </w:tabs>
        <w:ind w:firstLine="567"/>
        <w:jc w:val="both"/>
        <w:rPr>
          <w:b/>
        </w:rPr>
      </w:pPr>
      <w:r w:rsidRPr="00861376">
        <w:rPr>
          <w:b/>
          <w:u w:val="single"/>
        </w:rPr>
        <w:t>Чтобы надежно затушить костер без воды, необходимо</w:t>
      </w:r>
      <w:r w:rsidRPr="00861376">
        <w:rPr>
          <w:b/>
        </w:rPr>
        <w:t>:</w:t>
      </w:r>
    </w:p>
    <w:p w:rsidR="00004934" w:rsidRPr="00861376" w:rsidRDefault="00004934" w:rsidP="00004934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61376">
        <w:t>Сбить пламя, разобрать костер, разворошить угли и головешки.</w:t>
      </w:r>
    </w:p>
    <w:p w:rsidR="00004934" w:rsidRPr="00861376" w:rsidRDefault="00004934" w:rsidP="00004934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61376">
        <w:t>Перемешать лопатой или другим подручным инструментом пепел и окопать кострище по кругу.</w:t>
      </w:r>
    </w:p>
    <w:p w:rsidR="00004934" w:rsidRPr="00861376" w:rsidRDefault="00004934" w:rsidP="00004934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61376">
        <w:t xml:space="preserve">Забросать кострище толстым слоем грунта, обязательно взятого с глубины не менее </w:t>
      </w:r>
      <w:smartTag w:uri="urn:schemas-microsoft-com:office:smarttags" w:element="metricconverter">
        <w:smartTagPr>
          <w:attr w:name="ProductID" w:val="30 см"/>
        </w:smartTagPr>
        <w:r w:rsidRPr="00861376">
          <w:t>30 см</w:t>
        </w:r>
      </w:smartTag>
      <w:r w:rsidRPr="00861376">
        <w:t xml:space="preserve">, лучше влажного. В слое почвы до </w:t>
      </w:r>
      <w:smartTag w:uri="urn:schemas-microsoft-com:office:smarttags" w:element="metricconverter">
        <w:smartTagPr>
          <w:attr w:name="ProductID" w:val="30 см"/>
        </w:smartTagPr>
        <w:r w:rsidRPr="00861376">
          <w:t>30 см</w:t>
        </w:r>
      </w:smartTag>
      <w:r w:rsidRPr="00861376">
        <w:t xml:space="preserve"> содержатся органические вещества, которые могут позволить огню разгореться. Грунт можно взять с выворотов корней, почвенных обнажений, либо выкопать яму, сняв предварительно дерн и убрав подстилку (органический слой).</w:t>
      </w:r>
    </w:p>
    <w:p w:rsidR="00004934" w:rsidRPr="00861376" w:rsidRDefault="00004934" w:rsidP="00004934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61376">
        <w:t>Тщательно затоптать слой земли на кострище, пока оно не перестанет дымиться.</w:t>
      </w:r>
    </w:p>
    <w:p w:rsidR="00004934" w:rsidRPr="00861376" w:rsidRDefault="00004934" w:rsidP="00004934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61376">
        <w:t xml:space="preserve">Крупные тлеющие головешки (остатки обугленных дров) можно закопать отдельно в яме, на глубине не менее </w:t>
      </w:r>
      <w:smartTag w:uri="urn:schemas-microsoft-com:office:smarttags" w:element="metricconverter">
        <w:smartTagPr>
          <w:attr w:name="ProductID" w:val="30 см"/>
        </w:smartTagPr>
        <w:r w:rsidRPr="00861376">
          <w:t>30 см</w:t>
        </w:r>
      </w:smartTag>
      <w:r w:rsidRPr="00861376">
        <w:t>.</w:t>
      </w:r>
    </w:p>
    <w:p w:rsidR="00004934" w:rsidRPr="00861376" w:rsidRDefault="00004934" w:rsidP="00004934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61376">
        <w:t>Не уходите сразу от кострища, убедитесь, что через 15-20 минут оно не начнет снова дымиться.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</w:pPr>
    </w:p>
    <w:p w:rsidR="00004934" w:rsidRDefault="00004934" w:rsidP="00004934">
      <w:pPr>
        <w:pStyle w:val="a3"/>
        <w:spacing w:before="0" w:beforeAutospacing="0" w:after="0" w:afterAutospacing="0"/>
        <w:ind w:firstLine="567"/>
        <w:jc w:val="both"/>
      </w:pPr>
      <w:r w:rsidRPr="0080726F">
        <w:rPr>
          <w:b/>
        </w:rPr>
        <w:t>Если у Вас нет возможности своими силами справиться с его локализацией, предотвращением распространения и тушением пожара</w:t>
      </w:r>
      <w:r>
        <w:t>: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812A9C">
        <w:t xml:space="preserve"> немедленно предупредите всех находящихся поблизости людей о необходимости выхода из опасной зоны;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  <w:r w:rsidRPr="00812A9C">
        <w:t>- организуйте выход людей на дорогу или просеку, широкую поляну, берег реки или водоема;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</w:pPr>
      <w:r w:rsidRPr="00812A9C">
        <w:lastRenderedPageBreak/>
        <w:t>- выходите из опасной зоны быстро, перпендикулярно к направлению движения огня;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</w:pPr>
      <w:r w:rsidRPr="00812A9C">
        <w:t>- если невозможно уйти от пожара, войдите в водоем или накройтесь мокрой одеждой;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  <w:r w:rsidRPr="00812A9C">
        <w:t xml:space="preserve">- выйдя на открытое пространство, дышите воздухом возле земли – там он менее задымлен, </w:t>
      </w:r>
      <w:proofErr w:type="gramStart"/>
      <w:r w:rsidRPr="00812A9C">
        <w:t>рот</w:t>
      </w:r>
      <w:proofErr w:type="gramEnd"/>
      <w:r w:rsidRPr="00812A9C">
        <w:t xml:space="preserve"> и нос при этом прикройте ватно-марлевой повязкой или тряпкой;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  <w:r w:rsidRPr="00812A9C">
        <w:t>- после выхода из зоны пожара сообщите о месте, размерах и характере пожара в противопожарную службу, лесничество, в администрацию;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  <w:r w:rsidRPr="00812A9C">
        <w:t>- пламя небольших низовых пожаров можно сбивать, захлестывать его ветками лиственных пород, заливать водой, забрасывать влажным грунтом, затаптывать ногами.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</w:pPr>
      <w:r w:rsidRPr="00812A9C">
        <w:rPr>
          <w:b/>
          <w:bCs/>
          <w:i/>
          <w:iCs/>
        </w:rPr>
        <w:t> </w:t>
      </w:r>
    </w:p>
    <w:p w:rsidR="00004934" w:rsidRPr="00C049EE" w:rsidRDefault="00004934" w:rsidP="000049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C049EE">
        <w:rPr>
          <w:color w:val="FF0000"/>
        </w:rPr>
        <w:t xml:space="preserve">Телефоны экстренных служб: </w:t>
      </w:r>
    </w:p>
    <w:p w:rsidR="00004934" w:rsidRPr="00C049EE" w:rsidRDefault="00004934" w:rsidP="00004934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049EE">
        <w:rPr>
          <w:rFonts w:ascii="Times New Roman" w:hAnsi="Times New Roman"/>
          <w:noProof/>
          <w:sz w:val="24"/>
          <w:szCs w:val="24"/>
          <w:lang w:eastAsia="ru-RU"/>
        </w:rPr>
        <w:t xml:space="preserve">Пожарная охрана </w:t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3-32-60</w:t>
      </w:r>
      <w:r w:rsidRPr="00C049EE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,</w:t>
      </w:r>
      <w:r w:rsidRPr="00C04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9EE">
        <w:rPr>
          <w:rFonts w:ascii="Times New Roman" w:hAnsi="Times New Roman"/>
          <w:b/>
          <w:color w:val="FF0000"/>
          <w:sz w:val="24"/>
          <w:szCs w:val="24"/>
        </w:rPr>
        <w:t>01, 112</w:t>
      </w:r>
      <w:r w:rsidRPr="00C049EE">
        <w:rPr>
          <w:rFonts w:ascii="Times New Roman" w:hAnsi="Times New Roman"/>
          <w:color w:val="000000"/>
          <w:sz w:val="24"/>
          <w:szCs w:val="24"/>
        </w:rPr>
        <w:t xml:space="preserve"> (БВК- 01*, МТС-010, Билайн-001, Мегафон-010)</w:t>
      </w:r>
    </w:p>
    <w:p w:rsidR="00004934" w:rsidRPr="00004934" w:rsidRDefault="00004934" w:rsidP="00004934">
      <w:pPr>
        <w:pStyle w:val="a5"/>
        <w:numPr>
          <w:ilvl w:val="0"/>
          <w:numId w:val="4"/>
        </w:numPr>
        <w:tabs>
          <w:tab w:val="left" w:pos="851"/>
        </w:tabs>
        <w:spacing w:after="0" w:line="234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934">
        <w:rPr>
          <w:rFonts w:ascii="Times New Roman" w:hAnsi="Times New Roman"/>
          <w:noProof/>
          <w:sz w:val="24"/>
          <w:szCs w:val="24"/>
          <w:lang w:eastAsia="ru-RU"/>
        </w:rPr>
        <w:t>Единая диспетчерская служба администрации Парабельский райо 2-10-32</w:t>
      </w:r>
      <w:r w:rsidR="00D452D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4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передачи информации обязательно назовите свою фамилию, укажите точный адрес и свое местоположение, номер телефона, с которого Вы звоните. </w:t>
      </w:r>
    </w:p>
    <w:p w:rsidR="00004934" w:rsidRPr="00812A9C" w:rsidRDefault="00004934" w:rsidP="00004934">
      <w:pPr>
        <w:pStyle w:val="a3"/>
        <w:spacing w:before="0" w:beforeAutospacing="0" w:after="0" w:afterAutospacing="0"/>
        <w:ind w:firstLine="567"/>
        <w:jc w:val="both"/>
      </w:pPr>
    </w:p>
    <w:p w:rsidR="00EC151C" w:rsidRDefault="00EC151C"/>
    <w:sectPr w:rsidR="00EC151C" w:rsidSect="00787073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19"/>
    <w:multiLevelType w:val="hybridMultilevel"/>
    <w:tmpl w:val="B646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F091C"/>
    <w:multiLevelType w:val="hybridMultilevel"/>
    <w:tmpl w:val="461E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17FD"/>
    <w:multiLevelType w:val="hybridMultilevel"/>
    <w:tmpl w:val="F88CDE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252F7"/>
    <w:multiLevelType w:val="hybridMultilevel"/>
    <w:tmpl w:val="B8C2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34"/>
    <w:rsid w:val="0000493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452D9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4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04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4934"/>
    <w:rPr>
      <w:b/>
      <w:bCs/>
    </w:rPr>
  </w:style>
  <w:style w:type="paragraph" w:styleId="a5">
    <w:name w:val="List Paragraph"/>
    <w:basedOn w:val="a"/>
    <w:uiPriority w:val="34"/>
    <w:qFormat/>
    <w:rsid w:val="00004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49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04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4934"/>
    <w:rPr>
      <w:b/>
      <w:bCs/>
    </w:rPr>
  </w:style>
  <w:style w:type="paragraph" w:styleId="a5">
    <w:name w:val="List Paragraph"/>
    <w:basedOn w:val="a"/>
    <w:uiPriority w:val="34"/>
    <w:qFormat/>
    <w:rsid w:val="00004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2017-03-23T05:17:00Z</dcterms:created>
  <dcterms:modified xsi:type="dcterms:W3CDTF">2017-03-23T05:34:00Z</dcterms:modified>
</cp:coreProperties>
</file>